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5CAA" w:rsidRDefault="00215CAA" w:rsidP="00215CAA">
      <w:pPr>
        <w:ind w:left="2124" w:firstLine="708"/>
        <w:rPr>
          <w:b/>
          <w:sz w:val="24"/>
          <w:szCs w:val="24"/>
        </w:rPr>
      </w:pPr>
    </w:p>
    <w:p w:rsidR="00215CAA" w:rsidRPr="00215CAA" w:rsidRDefault="00215CAA" w:rsidP="00215CAA">
      <w:pPr>
        <w:ind w:left="2124" w:firstLine="708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РОССИЙСКАЯ</w:t>
      </w:r>
      <w:r w:rsidRPr="00215CAA">
        <w:rPr>
          <w:b/>
          <w:sz w:val="24"/>
          <w:szCs w:val="24"/>
        </w:rPr>
        <w:t>ФЕДЕРАЦИЯ</w:t>
      </w:r>
    </w:p>
    <w:p w:rsidR="00215CAA" w:rsidRPr="00215CAA" w:rsidRDefault="00215CAA" w:rsidP="00215CAA">
      <w:pPr>
        <w:jc w:val="center"/>
        <w:rPr>
          <w:b/>
          <w:sz w:val="24"/>
          <w:szCs w:val="24"/>
        </w:rPr>
      </w:pPr>
      <w:r w:rsidRPr="00215CAA">
        <w:rPr>
          <w:b/>
          <w:sz w:val="24"/>
          <w:szCs w:val="24"/>
        </w:rPr>
        <w:t>БРЯНСКАЯ ОБЛАСТЬ УНЕЧСКИЙ РАЙОН</w:t>
      </w:r>
    </w:p>
    <w:p w:rsidR="00215CAA" w:rsidRPr="00215CAA" w:rsidRDefault="00215CAA" w:rsidP="00215CAA">
      <w:pPr>
        <w:jc w:val="center"/>
        <w:rPr>
          <w:b/>
          <w:sz w:val="24"/>
          <w:szCs w:val="24"/>
        </w:rPr>
      </w:pPr>
      <w:r w:rsidRPr="00215CAA">
        <w:rPr>
          <w:b/>
          <w:sz w:val="24"/>
          <w:szCs w:val="24"/>
        </w:rPr>
        <w:t>БЕРЕЗИНСКАЯ СЕЛЬСКАЯ АДМИНИСТРАЦИЯ</w:t>
      </w:r>
    </w:p>
    <w:p w:rsidR="00215CAA" w:rsidRDefault="00215CAA" w:rsidP="00215CAA"/>
    <w:p w:rsidR="00215CAA" w:rsidRDefault="00215CAA" w:rsidP="00215CAA"/>
    <w:p w:rsidR="00215CAA" w:rsidRPr="00215CAA" w:rsidRDefault="00215CAA" w:rsidP="00215CAA">
      <w:pPr>
        <w:rPr>
          <w:b/>
          <w:sz w:val="24"/>
          <w:szCs w:val="24"/>
        </w:rPr>
      </w:pPr>
    </w:p>
    <w:p w:rsidR="00215CAA" w:rsidRPr="00215CAA" w:rsidRDefault="00215CAA" w:rsidP="00215CAA">
      <w:pPr>
        <w:jc w:val="center"/>
        <w:rPr>
          <w:b/>
          <w:sz w:val="24"/>
          <w:szCs w:val="24"/>
        </w:rPr>
      </w:pPr>
      <w:r w:rsidRPr="00215CAA">
        <w:rPr>
          <w:b/>
          <w:sz w:val="24"/>
          <w:szCs w:val="24"/>
        </w:rPr>
        <w:t>ПОСТАНОВЛЕНИЕ</w:t>
      </w:r>
    </w:p>
    <w:p w:rsidR="00215CAA" w:rsidRPr="00215CAA" w:rsidRDefault="00215CAA" w:rsidP="00215CAA">
      <w:pPr>
        <w:rPr>
          <w:b/>
          <w:sz w:val="24"/>
          <w:szCs w:val="24"/>
        </w:rPr>
      </w:pPr>
    </w:p>
    <w:p w:rsidR="00215CAA" w:rsidRDefault="00215CAA" w:rsidP="00215CAA"/>
    <w:p w:rsidR="00215CAA" w:rsidRPr="00F87AA6" w:rsidRDefault="00F87AA6" w:rsidP="00215CAA">
      <w:pPr>
        <w:rPr>
          <w:sz w:val="24"/>
          <w:szCs w:val="24"/>
        </w:rPr>
      </w:pPr>
      <w:r>
        <w:rPr>
          <w:sz w:val="24"/>
          <w:szCs w:val="24"/>
        </w:rPr>
        <w:t xml:space="preserve">От  02 августа </w:t>
      </w:r>
      <w:r w:rsidR="00215CAA" w:rsidRPr="00F87AA6">
        <w:rPr>
          <w:sz w:val="24"/>
          <w:szCs w:val="24"/>
        </w:rPr>
        <w:t xml:space="preserve"> 20</w:t>
      </w:r>
      <w:r>
        <w:rPr>
          <w:sz w:val="24"/>
          <w:szCs w:val="24"/>
        </w:rPr>
        <w:t>19 года №17</w:t>
      </w:r>
    </w:p>
    <w:p w:rsidR="00215CAA" w:rsidRDefault="00215CAA" w:rsidP="00215CAA">
      <w:r w:rsidRPr="00F87AA6">
        <w:rPr>
          <w:sz w:val="24"/>
          <w:szCs w:val="24"/>
        </w:rPr>
        <w:t>Д.Березина</w:t>
      </w:r>
    </w:p>
    <w:p w:rsidR="00215CAA" w:rsidRPr="00655C12" w:rsidRDefault="00215CAA" w:rsidP="00215CAA">
      <w:pPr>
        <w:rPr>
          <w:sz w:val="28"/>
          <w:szCs w:val="28"/>
        </w:rPr>
      </w:pPr>
    </w:p>
    <w:p w:rsidR="00215CAA" w:rsidRPr="00F87AA6" w:rsidRDefault="00215CAA" w:rsidP="00215CAA">
      <w:pPr>
        <w:shd w:val="clear" w:color="auto" w:fill="FFFFFF"/>
        <w:rPr>
          <w:bCs/>
          <w:color w:val="000000"/>
          <w:sz w:val="24"/>
          <w:szCs w:val="24"/>
        </w:rPr>
      </w:pPr>
      <w:r w:rsidRPr="00F87AA6">
        <w:rPr>
          <w:bCs/>
          <w:color w:val="000000"/>
          <w:sz w:val="24"/>
          <w:szCs w:val="24"/>
        </w:rPr>
        <w:t>Об утверждении Положения</w:t>
      </w:r>
      <w:r w:rsidRPr="00F87AA6">
        <w:rPr>
          <w:color w:val="000000"/>
          <w:sz w:val="24"/>
          <w:szCs w:val="24"/>
        </w:rPr>
        <w:t xml:space="preserve">  </w:t>
      </w:r>
      <w:r w:rsidRPr="00F87AA6">
        <w:rPr>
          <w:bCs/>
          <w:color w:val="000000"/>
          <w:sz w:val="24"/>
          <w:szCs w:val="24"/>
        </w:rPr>
        <w:t>«О порядке предоставления гражданам информации</w:t>
      </w:r>
      <w:r w:rsidRPr="00F87AA6">
        <w:rPr>
          <w:color w:val="000000"/>
          <w:sz w:val="24"/>
          <w:szCs w:val="24"/>
        </w:rPr>
        <w:t xml:space="preserve">  </w:t>
      </w:r>
      <w:r w:rsidRPr="00F87AA6">
        <w:rPr>
          <w:bCs/>
          <w:color w:val="000000"/>
          <w:sz w:val="24"/>
          <w:szCs w:val="24"/>
        </w:rPr>
        <w:t>об ограничениях вод</w:t>
      </w:r>
      <w:r w:rsidRPr="00F87AA6">
        <w:rPr>
          <w:bCs/>
          <w:color w:val="000000"/>
          <w:sz w:val="24"/>
          <w:szCs w:val="24"/>
        </w:rPr>
        <w:t>о</w:t>
      </w:r>
      <w:r w:rsidRPr="00F87AA6">
        <w:rPr>
          <w:bCs/>
          <w:color w:val="000000"/>
          <w:sz w:val="24"/>
          <w:szCs w:val="24"/>
        </w:rPr>
        <w:t>пользования на водных объектах</w:t>
      </w:r>
      <w:r w:rsidRPr="00F87AA6">
        <w:rPr>
          <w:color w:val="000000"/>
          <w:sz w:val="24"/>
          <w:szCs w:val="24"/>
        </w:rPr>
        <w:t xml:space="preserve"> </w:t>
      </w:r>
      <w:r w:rsidRPr="00F87AA6">
        <w:rPr>
          <w:bCs/>
          <w:color w:val="000000"/>
          <w:sz w:val="24"/>
          <w:szCs w:val="24"/>
        </w:rPr>
        <w:t>общего пользования расположенных на территории</w:t>
      </w:r>
      <w:r w:rsidRPr="00F87AA6">
        <w:rPr>
          <w:color w:val="000000"/>
          <w:sz w:val="24"/>
          <w:szCs w:val="24"/>
        </w:rPr>
        <w:t xml:space="preserve"> Березинского </w:t>
      </w:r>
      <w:r w:rsidRPr="00F87AA6">
        <w:rPr>
          <w:bCs/>
          <w:color w:val="000000"/>
          <w:sz w:val="24"/>
          <w:szCs w:val="24"/>
        </w:rPr>
        <w:t>сельского посел</w:t>
      </w:r>
      <w:r w:rsidRPr="00F87AA6">
        <w:rPr>
          <w:bCs/>
          <w:color w:val="000000"/>
          <w:sz w:val="24"/>
          <w:szCs w:val="24"/>
        </w:rPr>
        <w:t>е</w:t>
      </w:r>
      <w:r w:rsidRPr="00F87AA6">
        <w:rPr>
          <w:bCs/>
          <w:color w:val="000000"/>
          <w:sz w:val="24"/>
          <w:szCs w:val="24"/>
        </w:rPr>
        <w:t>ния»</w:t>
      </w:r>
    </w:p>
    <w:p w:rsidR="00215CAA" w:rsidRPr="00F87AA6" w:rsidRDefault="00215CAA" w:rsidP="00215CAA">
      <w:pPr>
        <w:shd w:val="clear" w:color="auto" w:fill="FFFFFF"/>
        <w:jc w:val="both"/>
        <w:rPr>
          <w:color w:val="000000"/>
          <w:sz w:val="24"/>
          <w:szCs w:val="24"/>
        </w:rPr>
      </w:pPr>
    </w:p>
    <w:p w:rsidR="00215CAA" w:rsidRPr="00F87AA6" w:rsidRDefault="00215CAA" w:rsidP="00215CAA">
      <w:pPr>
        <w:pStyle w:val="a8"/>
        <w:jc w:val="both"/>
        <w:rPr>
          <w:sz w:val="24"/>
          <w:szCs w:val="24"/>
        </w:rPr>
      </w:pPr>
      <w:r w:rsidRPr="00F87AA6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          В соответствии с Водным кодексом Российской Федерации, Федеральным законом от 06.10.2003 № 131 – ФЗ «Об общих принципах организации местн</w:t>
      </w:r>
      <w:r w:rsidRPr="00F87AA6">
        <w:rPr>
          <w:rFonts w:ascii="Times New Roman" w:hAnsi="Times New Roman"/>
          <w:color w:val="000000"/>
          <w:sz w:val="24"/>
          <w:szCs w:val="24"/>
          <w:lang w:eastAsia="ru-RU"/>
        </w:rPr>
        <w:t>о</w:t>
      </w:r>
      <w:r w:rsidRPr="00F87AA6">
        <w:rPr>
          <w:rFonts w:ascii="Times New Roman" w:hAnsi="Times New Roman"/>
          <w:color w:val="000000"/>
          <w:sz w:val="24"/>
          <w:szCs w:val="24"/>
          <w:lang w:eastAsia="ru-RU"/>
        </w:rPr>
        <w:t>го самоуправления в Российской Федерации»,  с целью приведения нормативных правовых актов  Березинского сельского поселения  в соответствии с де</w:t>
      </w:r>
      <w:r w:rsidRPr="00F87AA6">
        <w:rPr>
          <w:rFonts w:ascii="Times New Roman" w:hAnsi="Times New Roman"/>
          <w:color w:val="000000"/>
          <w:sz w:val="24"/>
          <w:szCs w:val="24"/>
          <w:lang w:eastAsia="ru-RU"/>
        </w:rPr>
        <w:t>й</w:t>
      </w:r>
      <w:r w:rsidRPr="00F87AA6">
        <w:rPr>
          <w:rFonts w:ascii="Times New Roman" w:hAnsi="Times New Roman"/>
          <w:color w:val="000000"/>
          <w:sz w:val="24"/>
          <w:szCs w:val="24"/>
          <w:lang w:eastAsia="ru-RU"/>
        </w:rPr>
        <w:t>ствующим законодательством</w:t>
      </w:r>
      <w:r w:rsidRPr="00F87AA6">
        <w:rPr>
          <w:rFonts w:ascii="Times New Roman" w:hAnsi="Times New Roman"/>
          <w:sz w:val="24"/>
          <w:szCs w:val="24"/>
        </w:rPr>
        <w:t xml:space="preserve">,  </w:t>
      </w:r>
    </w:p>
    <w:p w:rsidR="00215CAA" w:rsidRPr="00F87AA6" w:rsidRDefault="00215CAA" w:rsidP="00215CAA">
      <w:pPr>
        <w:jc w:val="center"/>
        <w:rPr>
          <w:bCs/>
          <w:sz w:val="24"/>
          <w:szCs w:val="24"/>
        </w:rPr>
      </w:pPr>
      <w:r w:rsidRPr="00F87AA6">
        <w:rPr>
          <w:bCs/>
          <w:sz w:val="24"/>
          <w:szCs w:val="24"/>
        </w:rPr>
        <w:t>ПОСТАНОВЛЯЮ</w:t>
      </w:r>
    </w:p>
    <w:p w:rsidR="00215CAA" w:rsidRPr="00F87AA6" w:rsidRDefault="00215CAA" w:rsidP="00215CAA">
      <w:pPr>
        <w:jc w:val="both"/>
        <w:rPr>
          <w:bCs/>
          <w:sz w:val="24"/>
          <w:szCs w:val="24"/>
        </w:rPr>
      </w:pPr>
    </w:p>
    <w:p w:rsidR="00215CAA" w:rsidRPr="00F87AA6" w:rsidRDefault="00215CAA" w:rsidP="00215CAA">
      <w:pPr>
        <w:shd w:val="clear" w:color="auto" w:fill="FFFFFF"/>
        <w:ind w:firstLine="709"/>
        <w:jc w:val="both"/>
        <w:rPr>
          <w:color w:val="000000"/>
          <w:sz w:val="24"/>
          <w:szCs w:val="24"/>
        </w:rPr>
      </w:pPr>
      <w:r w:rsidRPr="00F87AA6">
        <w:rPr>
          <w:bCs/>
          <w:sz w:val="24"/>
          <w:szCs w:val="24"/>
        </w:rPr>
        <w:t xml:space="preserve"> 1. </w:t>
      </w:r>
      <w:r w:rsidRPr="00F87AA6">
        <w:rPr>
          <w:color w:val="000000"/>
          <w:sz w:val="24"/>
          <w:szCs w:val="24"/>
        </w:rPr>
        <w:t>Утвердить положение «О порядке предоставления гражданам информ</w:t>
      </w:r>
      <w:r w:rsidRPr="00F87AA6">
        <w:rPr>
          <w:color w:val="000000"/>
          <w:sz w:val="24"/>
          <w:szCs w:val="24"/>
        </w:rPr>
        <w:t>а</w:t>
      </w:r>
      <w:r w:rsidRPr="00F87AA6">
        <w:rPr>
          <w:color w:val="000000"/>
          <w:sz w:val="24"/>
          <w:szCs w:val="24"/>
        </w:rPr>
        <w:t>ции об ограничениях водопользования на водных объектах общего пользования расположенных на территории Березинского сельского поселения с</w:t>
      </w:r>
      <w:r w:rsidRPr="00F87AA6">
        <w:rPr>
          <w:color w:val="000000"/>
          <w:sz w:val="24"/>
          <w:szCs w:val="24"/>
        </w:rPr>
        <w:t>о</w:t>
      </w:r>
      <w:r w:rsidRPr="00F87AA6">
        <w:rPr>
          <w:color w:val="000000"/>
          <w:sz w:val="24"/>
          <w:szCs w:val="24"/>
        </w:rPr>
        <w:t>гласно приложению.</w:t>
      </w:r>
    </w:p>
    <w:p w:rsidR="00215CAA" w:rsidRPr="00F87AA6" w:rsidRDefault="00215CAA" w:rsidP="00215CAA">
      <w:pPr>
        <w:pStyle w:val="a8"/>
        <w:jc w:val="both"/>
        <w:rPr>
          <w:rFonts w:ascii="Times New Roman" w:hAnsi="Times New Roman"/>
          <w:sz w:val="24"/>
          <w:szCs w:val="24"/>
          <w:lang w:eastAsia="ru-RU"/>
        </w:rPr>
      </w:pPr>
      <w:r w:rsidRPr="00F87AA6">
        <w:rPr>
          <w:rFonts w:ascii="Times New Roman" w:hAnsi="Times New Roman"/>
          <w:color w:val="333333"/>
          <w:sz w:val="24"/>
          <w:szCs w:val="24"/>
          <w:lang w:eastAsia="ru-RU"/>
        </w:rPr>
        <w:t xml:space="preserve">          2. </w:t>
      </w:r>
      <w:r w:rsidRPr="00F87AA6">
        <w:rPr>
          <w:rFonts w:ascii="Times New Roman" w:hAnsi="Times New Roman"/>
          <w:sz w:val="24"/>
          <w:szCs w:val="24"/>
          <w:lang w:eastAsia="ru-RU"/>
        </w:rPr>
        <w:t>Настоящее  постановление вступает в силу   со дня  его официального опубл</w:t>
      </w:r>
      <w:r w:rsidRPr="00F87AA6">
        <w:rPr>
          <w:rFonts w:ascii="Times New Roman" w:hAnsi="Times New Roman"/>
          <w:sz w:val="24"/>
          <w:szCs w:val="24"/>
          <w:lang w:eastAsia="ru-RU"/>
        </w:rPr>
        <w:t>и</w:t>
      </w:r>
      <w:r w:rsidRPr="00F87AA6">
        <w:rPr>
          <w:rFonts w:ascii="Times New Roman" w:hAnsi="Times New Roman"/>
          <w:sz w:val="24"/>
          <w:szCs w:val="24"/>
          <w:lang w:eastAsia="ru-RU"/>
        </w:rPr>
        <w:t xml:space="preserve">кования (обнародования).    </w:t>
      </w:r>
    </w:p>
    <w:p w:rsidR="00215CAA" w:rsidRDefault="00215CAA" w:rsidP="00215CAA">
      <w:pPr>
        <w:ind w:firstLine="720"/>
        <w:jc w:val="both"/>
        <w:rPr>
          <w:color w:val="000000"/>
          <w:sz w:val="24"/>
          <w:szCs w:val="24"/>
        </w:rPr>
      </w:pPr>
      <w:r w:rsidRPr="00F87AA6">
        <w:rPr>
          <w:color w:val="000000"/>
          <w:sz w:val="24"/>
          <w:szCs w:val="24"/>
        </w:rPr>
        <w:t xml:space="preserve">3. </w:t>
      </w:r>
      <w:proofErr w:type="gramStart"/>
      <w:r w:rsidRPr="00F87AA6">
        <w:rPr>
          <w:color w:val="000000"/>
          <w:sz w:val="24"/>
          <w:szCs w:val="24"/>
        </w:rPr>
        <w:t>Контроль за</w:t>
      </w:r>
      <w:proofErr w:type="gramEnd"/>
      <w:r w:rsidRPr="00F87AA6">
        <w:rPr>
          <w:color w:val="000000"/>
          <w:sz w:val="24"/>
          <w:szCs w:val="24"/>
        </w:rPr>
        <w:t xml:space="preserve"> исполнением настоящего постановления оставляю за собой.</w:t>
      </w:r>
    </w:p>
    <w:p w:rsidR="0093164F" w:rsidRPr="00F87AA6" w:rsidRDefault="0093164F" w:rsidP="00215CAA">
      <w:pPr>
        <w:ind w:firstLine="720"/>
        <w:jc w:val="both"/>
        <w:rPr>
          <w:bCs/>
          <w:sz w:val="24"/>
          <w:szCs w:val="24"/>
        </w:rPr>
      </w:pPr>
    </w:p>
    <w:p w:rsidR="00215CAA" w:rsidRPr="00F87AA6" w:rsidRDefault="00215CAA" w:rsidP="00215CAA">
      <w:pPr>
        <w:widowControl w:val="0"/>
        <w:autoSpaceDE w:val="0"/>
        <w:autoSpaceDN w:val="0"/>
        <w:adjustRightInd w:val="0"/>
        <w:jc w:val="both"/>
        <w:outlineLvl w:val="0"/>
        <w:rPr>
          <w:sz w:val="24"/>
          <w:szCs w:val="24"/>
        </w:rPr>
      </w:pPr>
    </w:p>
    <w:p w:rsidR="00215CAA" w:rsidRPr="00F87AA6" w:rsidRDefault="00215CAA" w:rsidP="00215CAA">
      <w:pPr>
        <w:widowControl w:val="0"/>
        <w:autoSpaceDE w:val="0"/>
        <w:autoSpaceDN w:val="0"/>
        <w:adjustRightInd w:val="0"/>
        <w:jc w:val="both"/>
        <w:outlineLvl w:val="0"/>
        <w:rPr>
          <w:sz w:val="24"/>
          <w:szCs w:val="24"/>
        </w:rPr>
      </w:pPr>
    </w:p>
    <w:p w:rsidR="00215CAA" w:rsidRPr="00F87AA6" w:rsidRDefault="00215CAA" w:rsidP="00215CAA">
      <w:pPr>
        <w:widowControl w:val="0"/>
        <w:autoSpaceDE w:val="0"/>
        <w:autoSpaceDN w:val="0"/>
        <w:adjustRightInd w:val="0"/>
        <w:jc w:val="both"/>
        <w:outlineLvl w:val="0"/>
        <w:rPr>
          <w:sz w:val="24"/>
          <w:szCs w:val="24"/>
        </w:rPr>
      </w:pPr>
    </w:p>
    <w:p w:rsidR="00215CAA" w:rsidRPr="00F87AA6" w:rsidRDefault="00215CAA" w:rsidP="0093164F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  <w:r w:rsidRPr="00F87AA6">
        <w:rPr>
          <w:sz w:val="24"/>
          <w:szCs w:val="24"/>
        </w:rPr>
        <w:t>Глава Березинской сельской администрации                             Т.М.Хомякова</w:t>
      </w:r>
    </w:p>
    <w:p w:rsidR="00215CAA" w:rsidRPr="00F87AA6" w:rsidRDefault="00215CAA" w:rsidP="00215CAA">
      <w:pPr>
        <w:widowControl w:val="0"/>
        <w:autoSpaceDE w:val="0"/>
        <w:autoSpaceDN w:val="0"/>
        <w:adjustRightInd w:val="0"/>
        <w:rPr>
          <w:sz w:val="24"/>
          <w:szCs w:val="24"/>
        </w:rPr>
      </w:pPr>
    </w:p>
    <w:p w:rsidR="00215CAA" w:rsidRPr="00F87AA6" w:rsidRDefault="00215CAA" w:rsidP="00215CAA">
      <w:pPr>
        <w:widowControl w:val="0"/>
        <w:autoSpaceDE w:val="0"/>
        <w:autoSpaceDN w:val="0"/>
        <w:adjustRightInd w:val="0"/>
        <w:rPr>
          <w:sz w:val="24"/>
          <w:szCs w:val="24"/>
        </w:rPr>
      </w:pPr>
    </w:p>
    <w:p w:rsidR="00215CAA" w:rsidRDefault="00215CAA" w:rsidP="00215C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215CAA" w:rsidRDefault="00215CAA" w:rsidP="00215C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215CAA" w:rsidRDefault="00215CAA" w:rsidP="00215C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215CAA" w:rsidRDefault="00215CAA" w:rsidP="00215C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215CAA" w:rsidRDefault="00215CAA" w:rsidP="00215C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215CAA" w:rsidRDefault="00215CAA" w:rsidP="00215C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215CAA" w:rsidRDefault="00215CAA" w:rsidP="00215C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215CAA" w:rsidRDefault="00215CAA" w:rsidP="00215C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215CAA" w:rsidRDefault="00215CAA" w:rsidP="00215C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215CAA" w:rsidRDefault="00215CAA" w:rsidP="00215CAA">
      <w:pPr>
        <w:pStyle w:val="a8"/>
        <w:ind w:left="5245"/>
        <w:jc w:val="center"/>
        <w:rPr>
          <w:rFonts w:ascii="Times New Roman" w:hAnsi="Times New Roman"/>
          <w:sz w:val="24"/>
          <w:szCs w:val="24"/>
        </w:rPr>
      </w:pPr>
    </w:p>
    <w:p w:rsidR="00215CAA" w:rsidRDefault="00215CAA" w:rsidP="00215CAA">
      <w:pPr>
        <w:pStyle w:val="a8"/>
        <w:ind w:left="5245"/>
        <w:jc w:val="center"/>
        <w:rPr>
          <w:rFonts w:ascii="Times New Roman" w:hAnsi="Times New Roman"/>
          <w:sz w:val="24"/>
          <w:szCs w:val="24"/>
        </w:rPr>
      </w:pPr>
    </w:p>
    <w:p w:rsidR="00F87AA6" w:rsidRDefault="00F87AA6" w:rsidP="00215CAA">
      <w:pPr>
        <w:pStyle w:val="a8"/>
        <w:ind w:left="5245"/>
        <w:jc w:val="center"/>
        <w:rPr>
          <w:rFonts w:ascii="Times New Roman" w:hAnsi="Times New Roman"/>
          <w:sz w:val="24"/>
          <w:szCs w:val="24"/>
        </w:rPr>
      </w:pPr>
    </w:p>
    <w:p w:rsidR="00F87AA6" w:rsidRDefault="00F87AA6" w:rsidP="00215CAA">
      <w:pPr>
        <w:pStyle w:val="a8"/>
        <w:ind w:left="5245"/>
        <w:jc w:val="center"/>
        <w:rPr>
          <w:rFonts w:ascii="Times New Roman" w:hAnsi="Times New Roman"/>
          <w:sz w:val="24"/>
          <w:szCs w:val="24"/>
        </w:rPr>
      </w:pPr>
    </w:p>
    <w:p w:rsidR="00F87AA6" w:rsidRDefault="00F87AA6" w:rsidP="00215CAA">
      <w:pPr>
        <w:pStyle w:val="a8"/>
        <w:ind w:left="5245"/>
        <w:jc w:val="center"/>
        <w:rPr>
          <w:rFonts w:ascii="Times New Roman" w:hAnsi="Times New Roman"/>
          <w:sz w:val="24"/>
          <w:szCs w:val="24"/>
        </w:rPr>
      </w:pPr>
    </w:p>
    <w:p w:rsidR="00F87AA6" w:rsidRDefault="00F87AA6" w:rsidP="00215CAA">
      <w:pPr>
        <w:pStyle w:val="a8"/>
        <w:ind w:left="5245"/>
        <w:jc w:val="center"/>
        <w:rPr>
          <w:rFonts w:ascii="Times New Roman" w:hAnsi="Times New Roman"/>
          <w:sz w:val="24"/>
          <w:szCs w:val="24"/>
        </w:rPr>
      </w:pPr>
    </w:p>
    <w:p w:rsidR="00F87AA6" w:rsidRDefault="00F87AA6" w:rsidP="00215CAA">
      <w:pPr>
        <w:pStyle w:val="a8"/>
        <w:ind w:left="5245"/>
        <w:jc w:val="center"/>
        <w:rPr>
          <w:rFonts w:ascii="Times New Roman" w:hAnsi="Times New Roman"/>
          <w:sz w:val="24"/>
          <w:szCs w:val="24"/>
        </w:rPr>
      </w:pPr>
    </w:p>
    <w:p w:rsidR="00F87AA6" w:rsidRDefault="00F87AA6" w:rsidP="00F87AA6">
      <w:pPr>
        <w:pStyle w:val="a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                                                                             </w:t>
      </w:r>
    </w:p>
    <w:p w:rsidR="00215CAA" w:rsidRDefault="00F87AA6" w:rsidP="00F87AA6">
      <w:pPr>
        <w:pStyle w:val="a8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Приложение</w:t>
      </w:r>
    </w:p>
    <w:p w:rsidR="00F87AA6" w:rsidRDefault="00F87AA6" w:rsidP="00F87AA6">
      <w:pPr>
        <w:pStyle w:val="a8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 постановлению Березинской </w:t>
      </w:r>
    </w:p>
    <w:p w:rsidR="00F87AA6" w:rsidRDefault="00F87AA6" w:rsidP="00F87AA6">
      <w:pPr>
        <w:pStyle w:val="a8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сельской администрации</w:t>
      </w:r>
    </w:p>
    <w:p w:rsidR="00F87AA6" w:rsidRPr="00F87AA6" w:rsidRDefault="00F87AA6" w:rsidP="00F87AA6">
      <w:pPr>
        <w:pStyle w:val="a8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№17 от 02 августа 2019 года</w:t>
      </w:r>
    </w:p>
    <w:p w:rsidR="00F87AA6" w:rsidRDefault="00F87AA6" w:rsidP="00215CAA">
      <w:pPr>
        <w:shd w:val="clear" w:color="auto" w:fill="FFFFFF"/>
        <w:jc w:val="center"/>
        <w:rPr>
          <w:bCs/>
          <w:color w:val="000000"/>
          <w:sz w:val="24"/>
          <w:szCs w:val="24"/>
        </w:rPr>
      </w:pPr>
    </w:p>
    <w:p w:rsidR="00F87AA6" w:rsidRDefault="00F87AA6" w:rsidP="00215CAA">
      <w:pPr>
        <w:shd w:val="clear" w:color="auto" w:fill="FFFFFF"/>
        <w:jc w:val="center"/>
        <w:rPr>
          <w:bCs/>
          <w:color w:val="000000"/>
          <w:sz w:val="24"/>
          <w:szCs w:val="24"/>
        </w:rPr>
      </w:pPr>
    </w:p>
    <w:p w:rsidR="00215CAA" w:rsidRPr="00BF1A9B" w:rsidRDefault="00215CAA" w:rsidP="00215CAA">
      <w:pPr>
        <w:shd w:val="clear" w:color="auto" w:fill="FFFFFF"/>
        <w:jc w:val="center"/>
        <w:rPr>
          <w:bCs/>
          <w:color w:val="000000"/>
          <w:sz w:val="24"/>
          <w:szCs w:val="24"/>
        </w:rPr>
      </w:pPr>
      <w:r w:rsidRPr="00BF1A9B">
        <w:rPr>
          <w:bCs/>
          <w:color w:val="000000"/>
          <w:sz w:val="24"/>
          <w:szCs w:val="24"/>
        </w:rPr>
        <w:t xml:space="preserve">Положение </w:t>
      </w:r>
    </w:p>
    <w:p w:rsidR="00215CAA" w:rsidRDefault="00215CAA" w:rsidP="00215CAA">
      <w:pPr>
        <w:shd w:val="clear" w:color="auto" w:fill="FFFFFF"/>
        <w:jc w:val="center"/>
        <w:rPr>
          <w:bCs/>
          <w:color w:val="000000"/>
          <w:sz w:val="24"/>
          <w:szCs w:val="24"/>
        </w:rPr>
      </w:pPr>
      <w:r w:rsidRPr="00BF1A9B">
        <w:rPr>
          <w:bCs/>
          <w:color w:val="000000"/>
          <w:sz w:val="24"/>
          <w:szCs w:val="24"/>
        </w:rPr>
        <w:t xml:space="preserve">о порядке предоставления гражданам информации об ограничениях водопользования </w:t>
      </w:r>
    </w:p>
    <w:p w:rsidR="00215CAA" w:rsidRPr="00BF1A9B" w:rsidRDefault="00215CAA" w:rsidP="00215CAA">
      <w:pPr>
        <w:shd w:val="clear" w:color="auto" w:fill="FFFFFF"/>
        <w:jc w:val="center"/>
        <w:rPr>
          <w:bCs/>
          <w:color w:val="000000"/>
          <w:sz w:val="24"/>
          <w:szCs w:val="24"/>
        </w:rPr>
      </w:pPr>
      <w:r w:rsidRPr="00BF1A9B">
        <w:rPr>
          <w:bCs/>
          <w:color w:val="000000"/>
          <w:sz w:val="24"/>
          <w:szCs w:val="24"/>
        </w:rPr>
        <w:t>на водных объектах общ</w:t>
      </w:r>
      <w:r w:rsidRPr="00BF1A9B">
        <w:rPr>
          <w:bCs/>
          <w:color w:val="000000"/>
          <w:sz w:val="24"/>
          <w:szCs w:val="24"/>
        </w:rPr>
        <w:t>е</w:t>
      </w:r>
      <w:r w:rsidRPr="00BF1A9B">
        <w:rPr>
          <w:bCs/>
          <w:color w:val="000000"/>
          <w:sz w:val="24"/>
          <w:szCs w:val="24"/>
        </w:rPr>
        <w:t>го пользования, расположенных</w:t>
      </w:r>
    </w:p>
    <w:p w:rsidR="00215CAA" w:rsidRPr="00BF1A9B" w:rsidRDefault="00215CAA" w:rsidP="00215CAA">
      <w:pPr>
        <w:shd w:val="clear" w:color="auto" w:fill="FFFFFF"/>
        <w:jc w:val="center"/>
        <w:rPr>
          <w:color w:val="000000"/>
          <w:sz w:val="24"/>
          <w:szCs w:val="24"/>
        </w:rPr>
      </w:pPr>
      <w:r w:rsidRPr="00BF1A9B">
        <w:rPr>
          <w:bCs/>
          <w:color w:val="000000"/>
          <w:sz w:val="24"/>
          <w:szCs w:val="24"/>
        </w:rPr>
        <w:t xml:space="preserve"> на террит</w:t>
      </w:r>
      <w:r w:rsidRPr="00BF1A9B">
        <w:rPr>
          <w:bCs/>
          <w:color w:val="000000"/>
          <w:sz w:val="24"/>
          <w:szCs w:val="24"/>
        </w:rPr>
        <w:t>о</w:t>
      </w:r>
      <w:r w:rsidRPr="00BF1A9B">
        <w:rPr>
          <w:bCs/>
          <w:color w:val="000000"/>
          <w:sz w:val="24"/>
          <w:szCs w:val="24"/>
        </w:rPr>
        <w:t>рии Б</w:t>
      </w:r>
      <w:r w:rsidR="00F87AA6">
        <w:rPr>
          <w:bCs/>
          <w:color w:val="000000"/>
          <w:sz w:val="24"/>
          <w:szCs w:val="24"/>
        </w:rPr>
        <w:t xml:space="preserve">ерезинского </w:t>
      </w:r>
      <w:r w:rsidRPr="00BF1A9B">
        <w:rPr>
          <w:bCs/>
          <w:color w:val="000000"/>
          <w:sz w:val="24"/>
          <w:szCs w:val="24"/>
        </w:rPr>
        <w:t xml:space="preserve"> сельского поселения </w:t>
      </w:r>
    </w:p>
    <w:p w:rsidR="00215CAA" w:rsidRPr="00BF1A9B" w:rsidRDefault="00215CAA" w:rsidP="00215CAA">
      <w:pPr>
        <w:shd w:val="clear" w:color="auto" w:fill="FFFFFF"/>
        <w:jc w:val="center"/>
        <w:rPr>
          <w:color w:val="000000"/>
          <w:sz w:val="24"/>
          <w:szCs w:val="24"/>
        </w:rPr>
      </w:pPr>
      <w:r w:rsidRPr="00BF1A9B">
        <w:rPr>
          <w:b/>
          <w:bCs/>
          <w:color w:val="000000"/>
          <w:sz w:val="24"/>
          <w:szCs w:val="24"/>
        </w:rPr>
        <w:t> </w:t>
      </w:r>
    </w:p>
    <w:p w:rsidR="00215CAA" w:rsidRPr="00BF1A9B" w:rsidRDefault="00215CAA" w:rsidP="00215CAA">
      <w:pPr>
        <w:shd w:val="clear" w:color="auto" w:fill="FFFFFF"/>
        <w:jc w:val="center"/>
        <w:rPr>
          <w:color w:val="000000"/>
          <w:sz w:val="24"/>
          <w:szCs w:val="24"/>
        </w:rPr>
      </w:pPr>
      <w:r w:rsidRPr="00BF1A9B">
        <w:rPr>
          <w:bCs/>
          <w:color w:val="000000"/>
          <w:sz w:val="24"/>
          <w:szCs w:val="24"/>
        </w:rPr>
        <w:t>1. Общие положения</w:t>
      </w:r>
    </w:p>
    <w:p w:rsidR="00215CAA" w:rsidRPr="00BF1A9B" w:rsidRDefault="00215CAA" w:rsidP="00215CAA">
      <w:pPr>
        <w:shd w:val="clear" w:color="auto" w:fill="FFFFFF"/>
        <w:jc w:val="center"/>
        <w:rPr>
          <w:color w:val="000000"/>
          <w:sz w:val="24"/>
          <w:szCs w:val="24"/>
        </w:rPr>
      </w:pPr>
      <w:r w:rsidRPr="00BF1A9B">
        <w:rPr>
          <w:b/>
          <w:bCs/>
          <w:color w:val="000000"/>
          <w:sz w:val="24"/>
          <w:szCs w:val="24"/>
        </w:rPr>
        <w:t> </w:t>
      </w:r>
    </w:p>
    <w:p w:rsidR="00215CAA" w:rsidRPr="00BF1A9B" w:rsidRDefault="00215CAA" w:rsidP="00215CAA">
      <w:pPr>
        <w:shd w:val="clear" w:color="auto" w:fill="FFFFFF"/>
        <w:jc w:val="both"/>
        <w:rPr>
          <w:color w:val="000000"/>
          <w:sz w:val="24"/>
          <w:szCs w:val="24"/>
        </w:rPr>
      </w:pPr>
      <w:r w:rsidRPr="00BF1A9B">
        <w:rPr>
          <w:color w:val="000000"/>
          <w:sz w:val="24"/>
          <w:szCs w:val="24"/>
        </w:rPr>
        <w:t>1.1.  Настоящие Положение разработано в соответствии с Водным  кодексом Российской Ф</w:t>
      </w:r>
      <w:r w:rsidRPr="00BF1A9B">
        <w:rPr>
          <w:color w:val="000000"/>
          <w:sz w:val="24"/>
          <w:szCs w:val="24"/>
        </w:rPr>
        <w:t>е</w:t>
      </w:r>
      <w:r w:rsidRPr="00BF1A9B">
        <w:rPr>
          <w:color w:val="000000"/>
          <w:sz w:val="24"/>
          <w:szCs w:val="24"/>
        </w:rPr>
        <w:t>дерации, Федеральным законом от 06.10.2003 г. № 131 – ФЗ «Об  общих принципах организации местного самоуправления в Российской Федер</w:t>
      </w:r>
      <w:r w:rsidRPr="00BF1A9B">
        <w:rPr>
          <w:color w:val="000000"/>
          <w:sz w:val="24"/>
          <w:szCs w:val="24"/>
        </w:rPr>
        <w:t>а</w:t>
      </w:r>
      <w:r w:rsidRPr="00BF1A9B">
        <w:rPr>
          <w:color w:val="000000"/>
          <w:sz w:val="24"/>
          <w:szCs w:val="24"/>
        </w:rPr>
        <w:t>ции».</w:t>
      </w:r>
    </w:p>
    <w:p w:rsidR="00215CAA" w:rsidRPr="00BF1A9B" w:rsidRDefault="00215CAA" w:rsidP="00215CAA">
      <w:pPr>
        <w:shd w:val="clear" w:color="auto" w:fill="FFFFFF"/>
        <w:jc w:val="both"/>
        <w:rPr>
          <w:color w:val="000000"/>
          <w:sz w:val="24"/>
          <w:szCs w:val="24"/>
        </w:rPr>
      </w:pPr>
      <w:r w:rsidRPr="00BF1A9B">
        <w:rPr>
          <w:color w:val="000000"/>
          <w:sz w:val="24"/>
          <w:szCs w:val="24"/>
        </w:rPr>
        <w:t>1.2.   Основными принципами,  определяющими  содержание требований настоящего Пол</w:t>
      </w:r>
      <w:r w:rsidRPr="00BF1A9B">
        <w:rPr>
          <w:color w:val="000000"/>
          <w:sz w:val="24"/>
          <w:szCs w:val="24"/>
        </w:rPr>
        <w:t>о</w:t>
      </w:r>
      <w:r w:rsidRPr="00BF1A9B">
        <w:rPr>
          <w:color w:val="000000"/>
          <w:sz w:val="24"/>
          <w:szCs w:val="24"/>
        </w:rPr>
        <w:t>жения, является обязательность  соблюдения водного законодательства,  экологических и с</w:t>
      </w:r>
      <w:r w:rsidRPr="00BF1A9B">
        <w:rPr>
          <w:color w:val="000000"/>
          <w:sz w:val="24"/>
          <w:szCs w:val="24"/>
        </w:rPr>
        <w:t>а</w:t>
      </w:r>
      <w:r w:rsidRPr="00BF1A9B">
        <w:rPr>
          <w:color w:val="000000"/>
          <w:sz w:val="24"/>
          <w:szCs w:val="24"/>
        </w:rPr>
        <w:t>нитарно-эпидемиологических норм и правил.</w:t>
      </w:r>
    </w:p>
    <w:p w:rsidR="00215CAA" w:rsidRPr="00BF1A9B" w:rsidRDefault="00215CAA" w:rsidP="00215CAA">
      <w:pPr>
        <w:shd w:val="clear" w:color="auto" w:fill="FFFFFF"/>
        <w:jc w:val="both"/>
        <w:rPr>
          <w:color w:val="000000"/>
          <w:sz w:val="24"/>
          <w:szCs w:val="24"/>
        </w:rPr>
      </w:pPr>
      <w:r w:rsidRPr="00BF1A9B">
        <w:rPr>
          <w:color w:val="000000"/>
          <w:sz w:val="24"/>
          <w:szCs w:val="24"/>
        </w:rPr>
        <w:t>Порядок регулирует отношения, возникающие при предоставлении гра</w:t>
      </w:r>
      <w:r w:rsidRPr="00BF1A9B">
        <w:rPr>
          <w:color w:val="000000"/>
          <w:sz w:val="24"/>
          <w:szCs w:val="24"/>
        </w:rPr>
        <w:t>ж</w:t>
      </w:r>
      <w:r w:rsidRPr="00BF1A9B">
        <w:rPr>
          <w:color w:val="000000"/>
          <w:sz w:val="24"/>
          <w:szCs w:val="24"/>
        </w:rPr>
        <w:t xml:space="preserve">данам информации об ограничениях водопользования на водных объектах общего пользования, расположенных на территории </w:t>
      </w:r>
      <w:r w:rsidR="00F87AA6">
        <w:rPr>
          <w:bCs/>
          <w:color w:val="000000"/>
          <w:sz w:val="24"/>
          <w:szCs w:val="24"/>
        </w:rPr>
        <w:t>Березинского</w:t>
      </w:r>
      <w:r w:rsidRPr="00BF1A9B">
        <w:rPr>
          <w:b/>
          <w:bCs/>
          <w:color w:val="000000"/>
          <w:sz w:val="24"/>
          <w:szCs w:val="24"/>
        </w:rPr>
        <w:t xml:space="preserve"> </w:t>
      </w:r>
      <w:r w:rsidRPr="00BF1A9B">
        <w:rPr>
          <w:color w:val="000000"/>
          <w:sz w:val="24"/>
          <w:szCs w:val="24"/>
        </w:rPr>
        <w:t>сельского пос</w:t>
      </w:r>
      <w:r w:rsidRPr="00BF1A9B">
        <w:rPr>
          <w:color w:val="000000"/>
          <w:sz w:val="24"/>
          <w:szCs w:val="24"/>
        </w:rPr>
        <w:t>е</w:t>
      </w:r>
      <w:r w:rsidRPr="00BF1A9B">
        <w:rPr>
          <w:color w:val="000000"/>
          <w:sz w:val="24"/>
          <w:szCs w:val="24"/>
        </w:rPr>
        <w:t>ления.</w:t>
      </w:r>
    </w:p>
    <w:p w:rsidR="00215CAA" w:rsidRPr="00BF1A9B" w:rsidRDefault="00215CAA" w:rsidP="00215CAA">
      <w:pPr>
        <w:shd w:val="clear" w:color="auto" w:fill="FFFFFF"/>
        <w:jc w:val="both"/>
        <w:rPr>
          <w:color w:val="000000"/>
          <w:sz w:val="24"/>
          <w:szCs w:val="24"/>
        </w:rPr>
      </w:pPr>
      <w:r w:rsidRPr="00BF1A9B">
        <w:rPr>
          <w:color w:val="000000"/>
          <w:sz w:val="24"/>
          <w:szCs w:val="24"/>
        </w:rPr>
        <w:t>1.3.  В целях настоящего Порядка под водными объектами общего пол</w:t>
      </w:r>
      <w:r w:rsidRPr="00BF1A9B">
        <w:rPr>
          <w:color w:val="000000"/>
          <w:sz w:val="24"/>
          <w:szCs w:val="24"/>
        </w:rPr>
        <w:t>ь</w:t>
      </w:r>
      <w:r w:rsidRPr="00BF1A9B">
        <w:rPr>
          <w:color w:val="000000"/>
          <w:sz w:val="24"/>
          <w:szCs w:val="24"/>
        </w:rPr>
        <w:t>зования,  если иное не предусмотрено законодательством, понимаются поверхностные водные объекты, находящи</w:t>
      </w:r>
      <w:r w:rsidRPr="00BF1A9B">
        <w:rPr>
          <w:color w:val="000000"/>
          <w:sz w:val="24"/>
          <w:szCs w:val="24"/>
        </w:rPr>
        <w:t>е</w:t>
      </w:r>
      <w:r w:rsidRPr="00BF1A9B">
        <w:rPr>
          <w:color w:val="000000"/>
          <w:sz w:val="24"/>
          <w:szCs w:val="24"/>
        </w:rPr>
        <w:t xml:space="preserve">ся в государственной или муниципальной собственности расположенные на территории </w:t>
      </w:r>
      <w:r w:rsidR="00F87AA6">
        <w:rPr>
          <w:bCs/>
          <w:color w:val="000000"/>
          <w:sz w:val="24"/>
          <w:szCs w:val="24"/>
        </w:rPr>
        <w:t>Березинского</w:t>
      </w:r>
      <w:r w:rsidRPr="00BF1A9B">
        <w:rPr>
          <w:b/>
          <w:bCs/>
          <w:color w:val="000000"/>
          <w:sz w:val="24"/>
          <w:szCs w:val="24"/>
        </w:rPr>
        <w:t xml:space="preserve"> </w:t>
      </w:r>
      <w:r w:rsidRPr="00BF1A9B">
        <w:rPr>
          <w:color w:val="000000"/>
          <w:sz w:val="24"/>
          <w:szCs w:val="24"/>
        </w:rPr>
        <w:t>сельского пос</w:t>
      </w:r>
      <w:r w:rsidRPr="00BF1A9B">
        <w:rPr>
          <w:color w:val="000000"/>
          <w:sz w:val="24"/>
          <w:szCs w:val="24"/>
        </w:rPr>
        <w:t>е</w:t>
      </w:r>
      <w:r w:rsidRPr="00BF1A9B">
        <w:rPr>
          <w:color w:val="000000"/>
          <w:sz w:val="24"/>
          <w:szCs w:val="24"/>
        </w:rPr>
        <w:t>ления.</w:t>
      </w:r>
    </w:p>
    <w:p w:rsidR="00215CAA" w:rsidRPr="00BF1A9B" w:rsidRDefault="00215CAA" w:rsidP="00215CAA">
      <w:pPr>
        <w:shd w:val="clear" w:color="auto" w:fill="FFFFFF"/>
        <w:jc w:val="both"/>
        <w:rPr>
          <w:color w:val="000000"/>
          <w:sz w:val="24"/>
          <w:szCs w:val="24"/>
        </w:rPr>
      </w:pPr>
    </w:p>
    <w:p w:rsidR="00215CAA" w:rsidRPr="00BF1A9B" w:rsidRDefault="00215CAA" w:rsidP="00215CAA">
      <w:pPr>
        <w:shd w:val="clear" w:color="auto" w:fill="FFFFFF"/>
        <w:jc w:val="both"/>
        <w:rPr>
          <w:color w:val="000000"/>
          <w:sz w:val="24"/>
          <w:szCs w:val="24"/>
        </w:rPr>
      </w:pPr>
      <w:r w:rsidRPr="00BF1A9B">
        <w:rPr>
          <w:color w:val="000000"/>
          <w:sz w:val="24"/>
          <w:szCs w:val="24"/>
        </w:rPr>
        <w:t>Основные понятия:</w:t>
      </w:r>
    </w:p>
    <w:p w:rsidR="00215CAA" w:rsidRPr="00BF1A9B" w:rsidRDefault="00215CAA" w:rsidP="00215CAA">
      <w:pPr>
        <w:numPr>
          <w:ilvl w:val="0"/>
          <w:numId w:val="1"/>
        </w:numPr>
        <w:shd w:val="clear" w:color="auto" w:fill="FFFFFF"/>
        <w:ind w:left="400"/>
        <w:jc w:val="both"/>
        <w:rPr>
          <w:color w:val="000000"/>
          <w:sz w:val="24"/>
          <w:szCs w:val="24"/>
        </w:rPr>
      </w:pPr>
      <w:r w:rsidRPr="00BF1A9B">
        <w:rPr>
          <w:color w:val="000000"/>
          <w:sz w:val="24"/>
          <w:szCs w:val="24"/>
        </w:rPr>
        <w:t>водные ресурсы – поверхностные и подземные воды, которые находятся в водных объектах и используются или могут быть использ</w:t>
      </w:r>
      <w:r w:rsidRPr="00BF1A9B">
        <w:rPr>
          <w:color w:val="000000"/>
          <w:sz w:val="24"/>
          <w:szCs w:val="24"/>
        </w:rPr>
        <w:t>о</w:t>
      </w:r>
      <w:r w:rsidRPr="00BF1A9B">
        <w:rPr>
          <w:color w:val="000000"/>
          <w:sz w:val="24"/>
          <w:szCs w:val="24"/>
        </w:rPr>
        <w:t>ваны;</w:t>
      </w:r>
    </w:p>
    <w:p w:rsidR="00215CAA" w:rsidRPr="00BF1A9B" w:rsidRDefault="00215CAA" w:rsidP="00215CAA">
      <w:pPr>
        <w:numPr>
          <w:ilvl w:val="0"/>
          <w:numId w:val="1"/>
        </w:numPr>
        <w:shd w:val="clear" w:color="auto" w:fill="FFFFFF"/>
        <w:ind w:left="400"/>
        <w:jc w:val="both"/>
        <w:rPr>
          <w:color w:val="000000"/>
          <w:sz w:val="24"/>
          <w:szCs w:val="24"/>
        </w:rPr>
      </w:pPr>
      <w:r w:rsidRPr="00BF1A9B">
        <w:rPr>
          <w:color w:val="000000"/>
          <w:sz w:val="24"/>
          <w:szCs w:val="24"/>
        </w:rPr>
        <w:t>водный объект – природный или искусственный водоем, водоток либо иной объект, постоянное или временное сосредоточение вод в котором имеет характерные формы и признаки водного режима;</w:t>
      </w:r>
    </w:p>
    <w:p w:rsidR="00215CAA" w:rsidRPr="00BF1A9B" w:rsidRDefault="00215CAA" w:rsidP="00215CAA">
      <w:pPr>
        <w:numPr>
          <w:ilvl w:val="0"/>
          <w:numId w:val="1"/>
        </w:numPr>
        <w:shd w:val="clear" w:color="auto" w:fill="FFFFFF"/>
        <w:ind w:left="400"/>
        <w:jc w:val="both"/>
        <w:rPr>
          <w:color w:val="000000"/>
          <w:sz w:val="24"/>
          <w:szCs w:val="24"/>
        </w:rPr>
      </w:pPr>
      <w:r w:rsidRPr="00BF1A9B">
        <w:rPr>
          <w:color w:val="000000"/>
          <w:sz w:val="24"/>
          <w:szCs w:val="24"/>
        </w:rPr>
        <w:t>водопользователь – физическое лицо или юридическое лицо, которым предоставлено право пользования водным объектом;</w:t>
      </w:r>
    </w:p>
    <w:p w:rsidR="00215CAA" w:rsidRPr="00BF1A9B" w:rsidRDefault="00215CAA" w:rsidP="00215CAA">
      <w:pPr>
        <w:numPr>
          <w:ilvl w:val="0"/>
          <w:numId w:val="1"/>
        </w:numPr>
        <w:shd w:val="clear" w:color="auto" w:fill="FFFFFF"/>
        <w:ind w:left="400"/>
        <w:jc w:val="both"/>
        <w:rPr>
          <w:color w:val="000000"/>
          <w:sz w:val="24"/>
          <w:szCs w:val="24"/>
        </w:rPr>
      </w:pPr>
      <w:r w:rsidRPr="00BF1A9B">
        <w:rPr>
          <w:color w:val="000000"/>
          <w:sz w:val="24"/>
          <w:szCs w:val="24"/>
        </w:rPr>
        <w:t>водопотребление – потребление воды из систем водоснабжения;</w:t>
      </w:r>
    </w:p>
    <w:p w:rsidR="00215CAA" w:rsidRPr="00BF1A9B" w:rsidRDefault="00215CAA" w:rsidP="00215CAA">
      <w:pPr>
        <w:numPr>
          <w:ilvl w:val="0"/>
          <w:numId w:val="1"/>
        </w:numPr>
        <w:shd w:val="clear" w:color="auto" w:fill="FFFFFF"/>
        <w:ind w:left="400"/>
        <w:jc w:val="both"/>
        <w:rPr>
          <w:color w:val="000000"/>
          <w:sz w:val="24"/>
          <w:szCs w:val="24"/>
        </w:rPr>
      </w:pPr>
      <w:r w:rsidRPr="00BF1A9B">
        <w:rPr>
          <w:color w:val="000000"/>
          <w:sz w:val="24"/>
          <w:szCs w:val="24"/>
        </w:rPr>
        <w:t>использование водных объектов (водопользование) – использование различными сп</w:t>
      </w:r>
      <w:r w:rsidRPr="00BF1A9B">
        <w:rPr>
          <w:color w:val="000000"/>
          <w:sz w:val="24"/>
          <w:szCs w:val="24"/>
        </w:rPr>
        <w:t>о</w:t>
      </w:r>
      <w:r w:rsidRPr="00BF1A9B">
        <w:rPr>
          <w:color w:val="000000"/>
          <w:sz w:val="24"/>
          <w:szCs w:val="24"/>
        </w:rPr>
        <w:t>собами водных объектов для удовлетворения потребностей Российской Федерации, субъектов Российской Федерации, муниципальных образований, физических лиц, юридич</w:t>
      </w:r>
      <w:r w:rsidRPr="00BF1A9B">
        <w:rPr>
          <w:color w:val="000000"/>
          <w:sz w:val="24"/>
          <w:szCs w:val="24"/>
        </w:rPr>
        <w:t>е</w:t>
      </w:r>
      <w:r w:rsidRPr="00BF1A9B">
        <w:rPr>
          <w:color w:val="000000"/>
          <w:sz w:val="24"/>
          <w:szCs w:val="24"/>
        </w:rPr>
        <w:t>ских лиц;</w:t>
      </w:r>
    </w:p>
    <w:p w:rsidR="00215CAA" w:rsidRPr="00BF1A9B" w:rsidRDefault="00215CAA" w:rsidP="00215CAA">
      <w:pPr>
        <w:numPr>
          <w:ilvl w:val="0"/>
          <w:numId w:val="1"/>
        </w:numPr>
        <w:shd w:val="clear" w:color="auto" w:fill="FFFFFF"/>
        <w:ind w:left="400"/>
        <w:jc w:val="both"/>
        <w:rPr>
          <w:color w:val="000000"/>
          <w:sz w:val="24"/>
          <w:szCs w:val="24"/>
        </w:rPr>
      </w:pPr>
      <w:r w:rsidRPr="00BF1A9B">
        <w:rPr>
          <w:color w:val="000000"/>
          <w:sz w:val="24"/>
          <w:szCs w:val="24"/>
        </w:rPr>
        <w:t>охрана водных объектов – система мероприятий, направленных на сохранение и во</w:t>
      </w:r>
      <w:r w:rsidRPr="00BF1A9B">
        <w:rPr>
          <w:color w:val="000000"/>
          <w:sz w:val="24"/>
          <w:szCs w:val="24"/>
        </w:rPr>
        <w:t>с</w:t>
      </w:r>
      <w:r w:rsidRPr="00BF1A9B">
        <w:rPr>
          <w:color w:val="000000"/>
          <w:sz w:val="24"/>
          <w:szCs w:val="24"/>
        </w:rPr>
        <w:t>становление водных объектов;</w:t>
      </w:r>
    </w:p>
    <w:p w:rsidR="00215CAA" w:rsidRPr="00BF1A9B" w:rsidRDefault="00215CAA" w:rsidP="00215CAA">
      <w:pPr>
        <w:shd w:val="clear" w:color="auto" w:fill="FFFFFF"/>
        <w:jc w:val="both"/>
        <w:rPr>
          <w:color w:val="000000"/>
          <w:sz w:val="24"/>
          <w:szCs w:val="24"/>
        </w:rPr>
      </w:pPr>
      <w:r w:rsidRPr="00BF1A9B">
        <w:rPr>
          <w:color w:val="000000"/>
          <w:sz w:val="24"/>
          <w:szCs w:val="24"/>
        </w:rPr>
        <w:t> </w:t>
      </w:r>
    </w:p>
    <w:p w:rsidR="00215CAA" w:rsidRPr="00BF1A9B" w:rsidRDefault="00215CAA" w:rsidP="00215CAA">
      <w:pPr>
        <w:shd w:val="clear" w:color="auto" w:fill="FFFFFF"/>
        <w:jc w:val="center"/>
        <w:rPr>
          <w:color w:val="000000"/>
          <w:sz w:val="24"/>
          <w:szCs w:val="24"/>
        </w:rPr>
      </w:pPr>
      <w:r w:rsidRPr="00BF1A9B">
        <w:rPr>
          <w:bCs/>
          <w:color w:val="000000"/>
          <w:sz w:val="24"/>
          <w:szCs w:val="24"/>
        </w:rPr>
        <w:t>2.Полномочия органов местного самоуправления в области водных отн</w:t>
      </w:r>
      <w:r w:rsidRPr="00BF1A9B">
        <w:rPr>
          <w:bCs/>
          <w:color w:val="000000"/>
          <w:sz w:val="24"/>
          <w:szCs w:val="24"/>
        </w:rPr>
        <w:t>о</w:t>
      </w:r>
      <w:r w:rsidRPr="00BF1A9B">
        <w:rPr>
          <w:bCs/>
          <w:color w:val="000000"/>
          <w:sz w:val="24"/>
          <w:szCs w:val="24"/>
        </w:rPr>
        <w:t>шени</w:t>
      </w:r>
      <w:r w:rsidRPr="00BF1A9B">
        <w:rPr>
          <w:color w:val="000000"/>
          <w:sz w:val="24"/>
          <w:szCs w:val="24"/>
        </w:rPr>
        <w:t>й</w:t>
      </w:r>
    </w:p>
    <w:p w:rsidR="00215CAA" w:rsidRPr="00BF1A9B" w:rsidRDefault="00215CAA" w:rsidP="00215CAA">
      <w:pPr>
        <w:shd w:val="clear" w:color="auto" w:fill="FFFFFF"/>
        <w:jc w:val="both"/>
        <w:rPr>
          <w:color w:val="000000"/>
          <w:sz w:val="24"/>
          <w:szCs w:val="24"/>
        </w:rPr>
      </w:pPr>
      <w:r w:rsidRPr="00BF1A9B">
        <w:rPr>
          <w:color w:val="000000"/>
          <w:sz w:val="24"/>
          <w:szCs w:val="24"/>
        </w:rPr>
        <w:t> </w:t>
      </w:r>
    </w:p>
    <w:p w:rsidR="00215CAA" w:rsidRPr="00BF1A9B" w:rsidRDefault="00215CAA" w:rsidP="00215CAA">
      <w:pPr>
        <w:shd w:val="clear" w:color="auto" w:fill="FFFFFF"/>
        <w:jc w:val="both"/>
        <w:rPr>
          <w:color w:val="000000"/>
          <w:sz w:val="24"/>
          <w:szCs w:val="24"/>
        </w:rPr>
      </w:pPr>
      <w:r w:rsidRPr="00BF1A9B">
        <w:rPr>
          <w:color w:val="000000"/>
          <w:sz w:val="24"/>
          <w:szCs w:val="24"/>
        </w:rPr>
        <w:t xml:space="preserve">2.1.  К полномочиям органов местного самоуправления в отношении водных объектов, находящихся в собственности </w:t>
      </w:r>
      <w:r w:rsidRPr="00BF1A9B">
        <w:rPr>
          <w:bCs/>
          <w:color w:val="000000"/>
          <w:sz w:val="24"/>
          <w:szCs w:val="24"/>
        </w:rPr>
        <w:t>Б</w:t>
      </w:r>
      <w:r w:rsidR="00F87AA6">
        <w:rPr>
          <w:bCs/>
          <w:color w:val="000000"/>
          <w:sz w:val="24"/>
          <w:szCs w:val="24"/>
        </w:rPr>
        <w:t>ерезинского</w:t>
      </w:r>
      <w:r w:rsidRPr="00BF1A9B">
        <w:rPr>
          <w:b/>
          <w:bCs/>
          <w:color w:val="000000"/>
          <w:sz w:val="24"/>
          <w:szCs w:val="24"/>
        </w:rPr>
        <w:t xml:space="preserve"> </w:t>
      </w:r>
      <w:r w:rsidRPr="00BF1A9B">
        <w:rPr>
          <w:color w:val="000000"/>
          <w:sz w:val="24"/>
          <w:szCs w:val="24"/>
        </w:rPr>
        <w:t>сельского посел</w:t>
      </w:r>
      <w:r w:rsidRPr="00BF1A9B">
        <w:rPr>
          <w:color w:val="000000"/>
          <w:sz w:val="24"/>
          <w:szCs w:val="24"/>
        </w:rPr>
        <w:t>е</w:t>
      </w:r>
      <w:r w:rsidRPr="00BF1A9B">
        <w:rPr>
          <w:color w:val="000000"/>
          <w:sz w:val="24"/>
          <w:szCs w:val="24"/>
        </w:rPr>
        <w:t>ния, относятся:</w:t>
      </w:r>
    </w:p>
    <w:p w:rsidR="00215CAA" w:rsidRPr="00BF1A9B" w:rsidRDefault="00215CAA" w:rsidP="00215CAA">
      <w:pPr>
        <w:numPr>
          <w:ilvl w:val="0"/>
          <w:numId w:val="2"/>
        </w:numPr>
        <w:shd w:val="clear" w:color="auto" w:fill="FFFFFF"/>
        <w:ind w:left="400"/>
        <w:jc w:val="both"/>
        <w:rPr>
          <w:color w:val="000000"/>
          <w:sz w:val="24"/>
          <w:szCs w:val="24"/>
        </w:rPr>
      </w:pPr>
      <w:r w:rsidRPr="00BF1A9B">
        <w:rPr>
          <w:color w:val="000000"/>
          <w:sz w:val="24"/>
          <w:szCs w:val="24"/>
        </w:rPr>
        <w:t>владение, пользование, распоряжение такими водными объектами;</w:t>
      </w:r>
    </w:p>
    <w:p w:rsidR="00215CAA" w:rsidRPr="00BF1A9B" w:rsidRDefault="00215CAA" w:rsidP="00215CAA">
      <w:pPr>
        <w:numPr>
          <w:ilvl w:val="0"/>
          <w:numId w:val="2"/>
        </w:numPr>
        <w:shd w:val="clear" w:color="auto" w:fill="FFFFFF"/>
        <w:ind w:left="400"/>
        <w:jc w:val="both"/>
        <w:rPr>
          <w:color w:val="000000"/>
          <w:sz w:val="24"/>
          <w:szCs w:val="24"/>
        </w:rPr>
      </w:pPr>
      <w:r w:rsidRPr="00BF1A9B">
        <w:rPr>
          <w:color w:val="000000"/>
          <w:sz w:val="24"/>
          <w:szCs w:val="24"/>
        </w:rPr>
        <w:t>осуществление мер по предотвращению негативного воздействия вод и ликвидации его последствий;</w:t>
      </w:r>
    </w:p>
    <w:p w:rsidR="00215CAA" w:rsidRPr="00BF1A9B" w:rsidRDefault="00215CAA" w:rsidP="00215CAA">
      <w:pPr>
        <w:numPr>
          <w:ilvl w:val="0"/>
          <w:numId w:val="2"/>
        </w:numPr>
        <w:shd w:val="clear" w:color="auto" w:fill="FFFFFF"/>
        <w:ind w:left="400"/>
        <w:jc w:val="both"/>
        <w:rPr>
          <w:color w:val="000000"/>
          <w:sz w:val="24"/>
          <w:szCs w:val="24"/>
        </w:rPr>
      </w:pPr>
      <w:r w:rsidRPr="00BF1A9B">
        <w:rPr>
          <w:color w:val="000000"/>
          <w:sz w:val="24"/>
          <w:szCs w:val="24"/>
        </w:rPr>
        <w:t>осуществление мер по охране таких водных объектов;</w:t>
      </w:r>
    </w:p>
    <w:p w:rsidR="00215CAA" w:rsidRPr="00BF1A9B" w:rsidRDefault="00215CAA" w:rsidP="00215CAA">
      <w:pPr>
        <w:numPr>
          <w:ilvl w:val="0"/>
          <w:numId w:val="3"/>
        </w:numPr>
        <w:shd w:val="clear" w:color="auto" w:fill="FFFFFF"/>
        <w:ind w:left="400"/>
        <w:jc w:val="both"/>
        <w:rPr>
          <w:color w:val="000000"/>
          <w:sz w:val="24"/>
          <w:szCs w:val="24"/>
        </w:rPr>
      </w:pPr>
      <w:r w:rsidRPr="00BF1A9B">
        <w:rPr>
          <w:color w:val="000000"/>
          <w:sz w:val="24"/>
          <w:szCs w:val="24"/>
        </w:rPr>
        <w:lastRenderedPageBreak/>
        <w:t>установление ставок платы за пользование такими водными объектами, порядка расч</w:t>
      </w:r>
      <w:r w:rsidRPr="00BF1A9B">
        <w:rPr>
          <w:color w:val="000000"/>
          <w:sz w:val="24"/>
          <w:szCs w:val="24"/>
        </w:rPr>
        <w:t>е</w:t>
      </w:r>
      <w:r w:rsidRPr="00BF1A9B">
        <w:rPr>
          <w:color w:val="000000"/>
          <w:sz w:val="24"/>
          <w:szCs w:val="24"/>
        </w:rPr>
        <w:t>та и взимания этой платы.</w:t>
      </w:r>
    </w:p>
    <w:p w:rsidR="00215CAA" w:rsidRPr="00BF1A9B" w:rsidRDefault="00215CAA" w:rsidP="00215CAA">
      <w:pPr>
        <w:shd w:val="clear" w:color="auto" w:fill="FFFFFF"/>
        <w:jc w:val="both"/>
        <w:rPr>
          <w:color w:val="000000"/>
          <w:sz w:val="24"/>
          <w:szCs w:val="24"/>
        </w:rPr>
      </w:pPr>
      <w:r w:rsidRPr="00BF1A9B">
        <w:rPr>
          <w:color w:val="000000"/>
          <w:sz w:val="24"/>
          <w:szCs w:val="24"/>
        </w:rPr>
        <w:t xml:space="preserve">2.2. К полномочиям органов местного самоуправления </w:t>
      </w:r>
      <w:r w:rsidR="00F87AA6">
        <w:rPr>
          <w:color w:val="000000"/>
          <w:sz w:val="24"/>
          <w:szCs w:val="24"/>
        </w:rPr>
        <w:t>Б</w:t>
      </w:r>
      <w:r w:rsidR="00F87AA6">
        <w:rPr>
          <w:bCs/>
          <w:color w:val="000000"/>
          <w:sz w:val="24"/>
          <w:szCs w:val="24"/>
        </w:rPr>
        <w:t xml:space="preserve">ерезинского </w:t>
      </w:r>
      <w:r w:rsidRPr="00BF1A9B">
        <w:rPr>
          <w:color w:val="000000"/>
          <w:sz w:val="24"/>
          <w:szCs w:val="24"/>
        </w:rPr>
        <w:t>сельского посел</w:t>
      </w:r>
      <w:r w:rsidRPr="00BF1A9B">
        <w:rPr>
          <w:color w:val="000000"/>
          <w:sz w:val="24"/>
          <w:szCs w:val="24"/>
        </w:rPr>
        <w:t>е</w:t>
      </w:r>
      <w:r w:rsidRPr="00BF1A9B">
        <w:rPr>
          <w:color w:val="000000"/>
          <w:sz w:val="24"/>
          <w:szCs w:val="24"/>
        </w:rPr>
        <w:t>ния в области водных отношений, кроме полномочий собственника, предусмотренных частью 2.1 настоящей статьи, относится предоставление гражданам информации об огранич</w:t>
      </w:r>
      <w:r w:rsidRPr="00BF1A9B">
        <w:rPr>
          <w:color w:val="000000"/>
          <w:sz w:val="24"/>
          <w:szCs w:val="24"/>
        </w:rPr>
        <w:t>е</w:t>
      </w:r>
      <w:r w:rsidRPr="00BF1A9B">
        <w:rPr>
          <w:color w:val="000000"/>
          <w:sz w:val="24"/>
          <w:szCs w:val="24"/>
        </w:rPr>
        <w:t xml:space="preserve">ниях водопользования на водных объектах общего пользования, расположенных на территории </w:t>
      </w:r>
      <w:r w:rsidRPr="00BF1A9B">
        <w:rPr>
          <w:bCs/>
          <w:color w:val="000000"/>
          <w:sz w:val="24"/>
          <w:szCs w:val="24"/>
        </w:rPr>
        <w:t>Б</w:t>
      </w:r>
      <w:r w:rsidR="00F87AA6">
        <w:rPr>
          <w:bCs/>
          <w:color w:val="000000"/>
          <w:sz w:val="24"/>
          <w:szCs w:val="24"/>
        </w:rPr>
        <w:t xml:space="preserve">ерезинского </w:t>
      </w:r>
      <w:r w:rsidRPr="00BF1A9B">
        <w:rPr>
          <w:b/>
          <w:bCs/>
          <w:color w:val="000000"/>
          <w:sz w:val="24"/>
          <w:szCs w:val="24"/>
        </w:rPr>
        <w:t xml:space="preserve"> </w:t>
      </w:r>
      <w:r w:rsidRPr="00BF1A9B">
        <w:rPr>
          <w:color w:val="000000"/>
          <w:sz w:val="24"/>
          <w:szCs w:val="24"/>
        </w:rPr>
        <w:t>сельского пос</w:t>
      </w:r>
      <w:r w:rsidRPr="00BF1A9B">
        <w:rPr>
          <w:color w:val="000000"/>
          <w:sz w:val="24"/>
          <w:szCs w:val="24"/>
        </w:rPr>
        <w:t>е</w:t>
      </w:r>
      <w:r w:rsidRPr="00BF1A9B">
        <w:rPr>
          <w:color w:val="000000"/>
          <w:sz w:val="24"/>
          <w:szCs w:val="24"/>
        </w:rPr>
        <w:t>ления.</w:t>
      </w:r>
    </w:p>
    <w:p w:rsidR="00215CAA" w:rsidRPr="00BF1A9B" w:rsidRDefault="00215CAA" w:rsidP="00215CAA">
      <w:pPr>
        <w:shd w:val="clear" w:color="auto" w:fill="FFFFFF"/>
        <w:jc w:val="both"/>
        <w:rPr>
          <w:color w:val="000000"/>
          <w:sz w:val="24"/>
          <w:szCs w:val="24"/>
        </w:rPr>
      </w:pPr>
      <w:r w:rsidRPr="00BF1A9B">
        <w:rPr>
          <w:color w:val="000000"/>
          <w:sz w:val="24"/>
          <w:szCs w:val="24"/>
        </w:rPr>
        <w:t> </w:t>
      </w:r>
    </w:p>
    <w:p w:rsidR="00215CAA" w:rsidRPr="00BF1A9B" w:rsidRDefault="00215CAA" w:rsidP="00215CAA">
      <w:pPr>
        <w:shd w:val="clear" w:color="auto" w:fill="FFFFFF"/>
        <w:jc w:val="center"/>
        <w:rPr>
          <w:color w:val="000000"/>
          <w:sz w:val="24"/>
          <w:szCs w:val="24"/>
        </w:rPr>
      </w:pPr>
      <w:r w:rsidRPr="00BF1A9B">
        <w:rPr>
          <w:bCs/>
          <w:color w:val="000000"/>
          <w:sz w:val="24"/>
          <w:szCs w:val="24"/>
        </w:rPr>
        <w:t>3.Ограничения водопользования на водных объектах общего пол</w:t>
      </w:r>
      <w:r w:rsidRPr="00BF1A9B">
        <w:rPr>
          <w:bCs/>
          <w:color w:val="000000"/>
          <w:sz w:val="24"/>
          <w:szCs w:val="24"/>
        </w:rPr>
        <w:t>ь</w:t>
      </w:r>
      <w:r w:rsidRPr="00BF1A9B">
        <w:rPr>
          <w:bCs/>
          <w:color w:val="000000"/>
          <w:sz w:val="24"/>
          <w:szCs w:val="24"/>
        </w:rPr>
        <w:t>зования</w:t>
      </w:r>
    </w:p>
    <w:p w:rsidR="00215CAA" w:rsidRPr="00BF1A9B" w:rsidRDefault="00215CAA" w:rsidP="00215CAA">
      <w:pPr>
        <w:shd w:val="clear" w:color="auto" w:fill="FFFFFF"/>
        <w:jc w:val="both"/>
        <w:rPr>
          <w:color w:val="000000"/>
          <w:sz w:val="24"/>
          <w:szCs w:val="24"/>
        </w:rPr>
      </w:pPr>
      <w:r w:rsidRPr="00BF1A9B">
        <w:rPr>
          <w:color w:val="000000"/>
          <w:sz w:val="24"/>
          <w:szCs w:val="24"/>
        </w:rPr>
        <w:t> </w:t>
      </w:r>
    </w:p>
    <w:p w:rsidR="00215CAA" w:rsidRPr="00BF1A9B" w:rsidRDefault="00215CAA" w:rsidP="00215CAA">
      <w:pPr>
        <w:shd w:val="clear" w:color="auto" w:fill="FFFFFF"/>
        <w:jc w:val="both"/>
        <w:rPr>
          <w:color w:val="000000"/>
          <w:sz w:val="24"/>
          <w:szCs w:val="24"/>
        </w:rPr>
      </w:pPr>
      <w:r w:rsidRPr="00BF1A9B">
        <w:rPr>
          <w:color w:val="000000"/>
          <w:sz w:val="24"/>
          <w:szCs w:val="24"/>
        </w:rPr>
        <w:t xml:space="preserve">         </w:t>
      </w:r>
      <w:proofErr w:type="gramStart"/>
      <w:r w:rsidRPr="00BF1A9B">
        <w:rPr>
          <w:color w:val="000000"/>
          <w:sz w:val="24"/>
          <w:szCs w:val="24"/>
        </w:rPr>
        <w:t xml:space="preserve">Администрацией </w:t>
      </w:r>
      <w:r w:rsidRPr="00BF1A9B">
        <w:rPr>
          <w:bCs/>
          <w:color w:val="000000"/>
          <w:sz w:val="24"/>
          <w:szCs w:val="24"/>
        </w:rPr>
        <w:t>Б</w:t>
      </w:r>
      <w:r w:rsidR="00F87AA6">
        <w:rPr>
          <w:bCs/>
          <w:color w:val="000000"/>
          <w:sz w:val="24"/>
          <w:szCs w:val="24"/>
        </w:rPr>
        <w:t>ерезинского</w:t>
      </w:r>
      <w:r w:rsidRPr="00BF1A9B">
        <w:rPr>
          <w:b/>
          <w:bCs/>
          <w:color w:val="000000"/>
          <w:sz w:val="24"/>
          <w:szCs w:val="24"/>
        </w:rPr>
        <w:t xml:space="preserve"> </w:t>
      </w:r>
      <w:r w:rsidRPr="00BF1A9B">
        <w:rPr>
          <w:color w:val="000000"/>
          <w:sz w:val="24"/>
          <w:szCs w:val="24"/>
        </w:rPr>
        <w:t>сельского поселения в пределах своих полномочий в соответствии с действующим законодательством при использовании водных объектах общего пользования в целях предотвр</w:t>
      </w:r>
      <w:r w:rsidRPr="00BF1A9B">
        <w:rPr>
          <w:color w:val="000000"/>
          <w:sz w:val="24"/>
          <w:szCs w:val="24"/>
        </w:rPr>
        <w:t>а</w:t>
      </w:r>
      <w:r w:rsidRPr="00BF1A9B">
        <w:rPr>
          <w:color w:val="000000"/>
          <w:sz w:val="24"/>
          <w:szCs w:val="24"/>
        </w:rPr>
        <w:t>щения загрязнения, засорения, заиления водных объектов и истощения их вод, а также сохранения среды обитания биологических ресурсов и других об</w:t>
      </w:r>
      <w:r w:rsidRPr="00BF1A9B">
        <w:rPr>
          <w:color w:val="000000"/>
          <w:sz w:val="24"/>
          <w:szCs w:val="24"/>
        </w:rPr>
        <w:t>ъ</w:t>
      </w:r>
      <w:r w:rsidRPr="00BF1A9B">
        <w:rPr>
          <w:color w:val="000000"/>
          <w:sz w:val="24"/>
          <w:szCs w:val="24"/>
        </w:rPr>
        <w:t xml:space="preserve">ектов животного и растительного мира в границах </w:t>
      </w:r>
      <w:proofErr w:type="spellStart"/>
      <w:r w:rsidRPr="00BF1A9B">
        <w:rPr>
          <w:color w:val="000000"/>
          <w:sz w:val="24"/>
          <w:szCs w:val="24"/>
        </w:rPr>
        <w:t>водоохранных</w:t>
      </w:r>
      <w:proofErr w:type="spellEnd"/>
      <w:r w:rsidRPr="00BF1A9B">
        <w:rPr>
          <w:color w:val="000000"/>
          <w:sz w:val="24"/>
          <w:szCs w:val="24"/>
        </w:rPr>
        <w:t xml:space="preserve"> зон устанавливаются следующие огр</w:t>
      </w:r>
      <w:r w:rsidRPr="00BF1A9B">
        <w:rPr>
          <w:color w:val="000000"/>
          <w:sz w:val="24"/>
          <w:szCs w:val="24"/>
        </w:rPr>
        <w:t>а</w:t>
      </w:r>
      <w:r w:rsidRPr="00BF1A9B">
        <w:rPr>
          <w:color w:val="000000"/>
          <w:sz w:val="24"/>
          <w:szCs w:val="24"/>
        </w:rPr>
        <w:t>ничения (запреты):</w:t>
      </w:r>
      <w:proofErr w:type="gramEnd"/>
    </w:p>
    <w:p w:rsidR="00215CAA" w:rsidRPr="00BF1A9B" w:rsidRDefault="00215CAA" w:rsidP="00215CAA">
      <w:pPr>
        <w:numPr>
          <w:ilvl w:val="0"/>
          <w:numId w:val="4"/>
        </w:numPr>
        <w:shd w:val="clear" w:color="auto" w:fill="FFFFFF"/>
        <w:ind w:left="400"/>
        <w:jc w:val="both"/>
        <w:rPr>
          <w:color w:val="000000"/>
          <w:sz w:val="24"/>
          <w:szCs w:val="24"/>
        </w:rPr>
      </w:pPr>
      <w:r w:rsidRPr="00BF1A9B">
        <w:rPr>
          <w:color w:val="000000"/>
          <w:sz w:val="24"/>
          <w:szCs w:val="24"/>
        </w:rPr>
        <w:t>купаться в местах, где выставлены щиты (аншлаги) с запрещающими знаками и надп</w:t>
      </w:r>
      <w:r w:rsidRPr="00BF1A9B">
        <w:rPr>
          <w:color w:val="000000"/>
          <w:sz w:val="24"/>
          <w:szCs w:val="24"/>
        </w:rPr>
        <w:t>и</w:t>
      </w:r>
      <w:r w:rsidRPr="00BF1A9B">
        <w:rPr>
          <w:color w:val="000000"/>
          <w:sz w:val="24"/>
          <w:szCs w:val="24"/>
        </w:rPr>
        <w:t>сями;</w:t>
      </w:r>
    </w:p>
    <w:p w:rsidR="00215CAA" w:rsidRPr="00BF1A9B" w:rsidRDefault="00215CAA" w:rsidP="00215CAA">
      <w:pPr>
        <w:numPr>
          <w:ilvl w:val="0"/>
          <w:numId w:val="4"/>
        </w:numPr>
        <w:shd w:val="clear" w:color="auto" w:fill="FFFFFF"/>
        <w:ind w:left="400"/>
        <w:jc w:val="both"/>
        <w:rPr>
          <w:color w:val="000000"/>
          <w:sz w:val="24"/>
          <w:szCs w:val="24"/>
        </w:rPr>
      </w:pPr>
      <w:r w:rsidRPr="00BF1A9B">
        <w:rPr>
          <w:color w:val="000000"/>
          <w:sz w:val="24"/>
          <w:szCs w:val="24"/>
        </w:rPr>
        <w:t>снимать и самовольно устанавливать оборудование и средства обознач</w:t>
      </w:r>
      <w:r w:rsidRPr="00BF1A9B">
        <w:rPr>
          <w:color w:val="000000"/>
          <w:sz w:val="24"/>
          <w:szCs w:val="24"/>
        </w:rPr>
        <w:t>е</w:t>
      </w:r>
      <w:r w:rsidRPr="00BF1A9B">
        <w:rPr>
          <w:color w:val="000000"/>
          <w:sz w:val="24"/>
          <w:szCs w:val="24"/>
        </w:rPr>
        <w:t>ния участков водных объектов;</w:t>
      </w:r>
    </w:p>
    <w:p w:rsidR="00215CAA" w:rsidRPr="00BF1A9B" w:rsidRDefault="00215CAA" w:rsidP="00215CAA">
      <w:pPr>
        <w:numPr>
          <w:ilvl w:val="0"/>
          <w:numId w:val="4"/>
        </w:numPr>
        <w:shd w:val="clear" w:color="auto" w:fill="FFFFFF"/>
        <w:ind w:left="400"/>
        <w:jc w:val="both"/>
        <w:rPr>
          <w:color w:val="000000"/>
          <w:sz w:val="24"/>
          <w:szCs w:val="24"/>
        </w:rPr>
      </w:pPr>
      <w:r w:rsidRPr="00BF1A9B">
        <w:rPr>
          <w:color w:val="000000"/>
          <w:sz w:val="24"/>
          <w:szCs w:val="24"/>
        </w:rPr>
        <w:t>использовать водные объекты, на которых водопользование ограничено, приостано</w:t>
      </w:r>
      <w:r w:rsidRPr="00BF1A9B">
        <w:rPr>
          <w:color w:val="000000"/>
          <w:sz w:val="24"/>
          <w:szCs w:val="24"/>
        </w:rPr>
        <w:t>в</w:t>
      </w:r>
      <w:r w:rsidRPr="00BF1A9B">
        <w:rPr>
          <w:color w:val="000000"/>
          <w:sz w:val="24"/>
          <w:szCs w:val="24"/>
        </w:rPr>
        <w:t>лено или запрещено, для целей, на которые вв</w:t>
      </w:r>
      <w:r w:rsidRPr="00BF1A9B">
        <w:rPr>
          <w:color w:val="000000"/>
          <w:sz w:val="24"/>
          <w:szCs w:val="24"/>
        </w:rPr>
        <w:t>е</w:t>
      </w:r>
      <w:r w:rsidRPr="00BF1A9B">
        <w:rPr>
          <w:color w:val="000000"/>
          <w:sz w:val="24"/>
          <w:szCs w:val="24"/>
        </w:rPr>
        <w:t>дены запреты;</w:t>
      </w:r>
    </w:p>
    <w:p w:rsidR="00215CAA" w:rsidRPr="00BF1A9B" w:rsidRDefault="00215CAA" w:rsidP="00215CAA">
      <w:pPr>
        <w:numPr>
          <w:ilvl w:val="0"/>
          <w:numId w:val="4"/>
        </w:numPr>
        <w:shd w:val="clear" w:color="auto" w:fill="FFFFFF"/>
        <w:ind w:left="400"/>
        <w:jc w:val="both"/>
        <w:rPr>
          <w:color w:val="000000"/>
          <w:sz w:val="24"/>
          <w:szCs w:val="24"/>
        </w:rPr>
      </w:pPr>
      <w:r w:rsidRPr="00BF1A9B">
        <w:rPr>
          <w:color w:val="000000"/>
          <w:sz w:val="24"/>
          <w:szCs w:val="24"/>
        </w:rPr>
        <w:t>занимать береговую полосу водного объекта общего пользования, а также размещать в ее пределах устройства и сооружения, ограничивающие свободный доступ к водному об</w:t>
      </w:r>
      <w:r w:rsidRPr="00BF1A9B">
        <w:rPr>
          <w:color w:val="000000"/>
          <w:sz w:val="24"/>
          <w:szCs w:val="24"/>
        </w:rPr>
        <w:t>ъ</w:t>
      </w:r>
      <w:r w:rsidRPr="00BF1A9B">
        <w:rPr>
          <w:color w:val="000000"/>
          <w:sz w:val="24"/>
          <w:szCs w:val="24"/>
        </w:rPr>
        <w:t>екту;</w:t>
      </w:r>
    </w:p>
    <w:p w:rsidR="00215CAA" w:rsidRPr="00BF1A9B" w:rsidRDefault="00215CAA" w:rsidP="00215CAA">
      <w:pPr>
        <w:numPr>
          <w:ilvl w:val="0"/>
          <w:numId w:val="4"/>
        </w:numPr>
        <w:shd w:val="clear" w:color="auto" w:fill="FFFFFF"/>
        <w:ind w:left="400"/>
        <w:jc w:val="both"/>
        <w:rPr>
          <w:color w:val="000000"/>
          <w:sz w:val="24"/>
          <w:szCs w:val="24"/>
        </w:rPr>
      </w:pPr>
      <w:r w:rsidRPr="00BF1A9B">
        <w:rPr>
          <w:color w:val="000000"/>
          <w:sz w:val="24"/>
          <w:szCs w:val="24"/>
        </w:rPr>
        <w:t>совершать действия, угрожающие жизни и здоровью людей, объектам животного мира, водным биологическим ресурсам и наносящие вред окружа</w:t>
      </w:r>
      <w:r w:rsidRPr="00BF1A9B">
        <w:rPr>
          <w:color w:val="000000"/>
          <w:sz w:val="24"/>
          <w:szCs w:val="24"/>
        </w:rPr>
        <w:t>ю</w:t>
      </w:r>
      <w:r w:rsidRPr="00BF1A9B">
        <w:rPr>
          <w:color w:val="000000"/>
          <w:sz w:val="24"/>
          <w:szCs w:val="24"/>
        </w:rPr>
        <w:t>щей среде.</w:t>
      </w:r>
    </w:p>
    <w:p w:rsidR="00215CAA" w:rsidRPr="00BF1A9B" w:rsidRDefault="00215CAA" w:rsidP="00215CAA">
      <w:pPr>
        <w:shd w:val="clear" w:color="auto" w:fill="FFFFFF"/>
        <w:jc w:val="both"/>
        <w:rPr>
          <w:color w:val="000000"/>
          <w:sz w:val="24"/>
          <w:szCs w:val="24"/>
        </w:rPr>
      </w:pPr>
      <w:r w:rsidRPr="00BF1A9B">
        <w:rPr>
          <w:color w:val="000000"/>
          <w:sz w:val="24"/>
          <w:szCs w:val="24"/>
        </w:rPr>
        <w:t> </w:t>
      </w:r>
    </w:p>
    <w:p w:rsidR="00215CAA" w:rsidRDefault="00215CAA" w:rsidP="00215CAA">
      <w:pPr>
        <w:shd w:val="clear" w:color="auto" w:fill="FFFFFF"/>
        <w:jc w:val="center"/>
        <w:rPr>
          <w:bCs/>
          <w:color w:val="000000"/>
          <w:sz w:val="24"/>
          <w:szCs w:val="24"/>
        </w:rPr>
      </w:pPr>
      <w:r w:rsidRPr="00BF1A9B">
        <w:rPr>
          <w:bCs/>
          <w:color w:val="000000"/>
          <w:sz w:val="24"/>
          <w:szCs w:val="24"/>
        </w:rPr>
        <w:t xml:space="preserve">4.Информирование населения об ограничениях при использовании водных </w:t>
      </w:r>
    </w:p>
    <w:p w:rsidR="00215CAA" w:rsidRPr="00BF1A9B" w:rsidRDefault="00215CAA" w:rsidP="00215CAA">
      <w:pPr>
        <w:shd w:val="clear" w:color="auto" w:fill="FFFFFF"/>
        <w:jc w:val="center"/>
        <w:rPr>
          <w:color w:val="000000"/>
          <w:sz w:val="24"/>
          <w:szCs w:val="24"/>
        </w:rPr>
      </w:pPr>
      <w:r w:rsidRPr="00BF1A9B">
        <w:rPr>
          <w:bCs/>
          <w:color w:val="000000"/>
          <w:sz w:val="24"/>
          <w:szCs w:val="24"/>
        </w:rPr>
        <w:t>об</w:t>
      </w:r>
      <w:r w:rsidRPr="00BF1A9B">
        <w:rPr>
          <w:bCs/>
          <w:color w:val="000000"/>
          <w:sz w:val="24"/>
          <w:szCs w:val="24"/>
        </w:rPr>
        <w:t>ъ</w:t>
      </w:r>
      <w:r w:rsidRPr="00BF1A9B">
        <w:rPr>
          <w:bCs/>
          <w:color w:val="000000"/>
          <w:sz w:val="24"/>
          <w:szCs w:val="24"/>
        </w:rPr>
        <w:t>ектов общего пользования</w:t>
      </w:r>
    </w:p>
    <w:p w:rsidR="00215CAA" w:rsidRPr="00BF1A9B" w:rsidRDefault="00215CAA" w:rsidP="00215CAA">
      <w:pPr>
        <w:shd w:val="clear" w:color="auto" w:fill="FFFFFF"/>
        <w:jc w:val="both"/>
        <w:rPr>
          <w:color w:val="000000"/>
          <w:sz w:val="24"/>
          <w:szCs w:val="24"/>
        </w:rPr>
      </w:pPr>
      <w:r w:rsidRPr="00BF1A9B">
        <w:rPr>
          <w:color w:val="000000"/>
          <w:sz w:val="24"/>
          <w:szCs w:val="24"/>
        </w:rPr>
        <w:t> </w:t>
      </w:r>
    </w:p>
    <w:p w:rsidR="00215CAA" w:rsidRPr="0093164F" w:rsidRDefault="00215CAA" w:rsidP="00215CAA">
      <w:pPr>
        <w:shd w:val="clear" w:color="auto" w:fill="FFFFFF"/>
        <w:jc w:val="both"/>
        <w:rPr>
          <w:bCs/>
          <w:color w:val="000000"/>
          <w:sz w:val="24"/>
          <w:szCs w:val="24"/>
        </w:rPr>
      </w:pPr>
      <w:r w:rsidRPr="00BF1A9B">
        <w:rPr>
          <w:color w:val="000000"/>
          <w:sz w:val="24"/>
          <w:szCs w:val="24"/>
        </w:rPr>
        <w:t xml:space="preserve">4.1.  Информация об ограничении водопользования на водных объектах общего пользования предоставляется жителям </w:t>
      </w:r>
      <w:r w:rsidR="0093164F">
        <w:rPr>
          <w:color w:val="000000"/>
          <w:sz w:val="24"/>
          <w:szCs w:val="24"/>
        </w:rPr>
        <w:t>Березинского</w:t>
      </w:r>
      <w:r w:rsidRPr="00BF1A9B">
        <w:rPr>
          <w:b/>
          <w:bCs/>
          <w:color w:val="000000"/>
          <w:sz w:val="24"/>
          <w:szCs w:val="24"/>
        </w:rPr>
        <w:t xml:space="preserve"> </w:t>
      </w:r>
      <w:r w:rsidRPr="00BF1A9B">
        <w:rPr>
          <w:color w:val="000000"/>
          <w:sz w:val="24"/>
          <w:szCs w:val="24"/>
        </w:rPr>
        <w:t>сельского поселения</w:t>
      </w:r>
      <w:r w:rsidR="0093164F">
        <w:rPr>
          <w:bCs/>
          <w:color w:val="000000"/>
          <w:sz w:val="24"/>
          <w:szCs w:val="24"/>
        </w:rPr>
        <w:t xml:space="preserve"> </w:t>
      </w:r>
      <w:r w:rsidRPr="00BF1A9B">
        <w:rPr>
          <w:color w:val="000000"/>
          <w:sz w:val="24"/>
          <w:szCs w:val="24"/>
        </w:rPr>
        <w:t>сл</w:t>
      </w:r>
      <w:r w:rsidRPr="00BF1A9B">
        <w:rPr>
          <w:color w:val="000000"/>
          <w:sz w:val="24"/>
          <w:szCs w:val="24"/>
        </w:rPr>
        <w:t>е</w:t>
      </w:r>
      <w:r w:rsidRPr="00BF1A9B">
        <w:rPr>
          <w:color w:val="000000"/>
          <w:sz w:val="24"/>
          <w:szCs w:val="24"/>
        </w:rPr>
        <w:t>дующими способами:</w:t>
      </w:r>
    </w:p>
    <w:p w:rsidR="00215CAA" w:rsidRPr="00BF1A9B" w:rsidRDefault="00215CAA" w:rsidP="00215CAA">
      <w:pPr>
        <w:numPr>
          <w:ilvl w:val="0"/>
          <w:numId w:val="5"/>
        </w:numPr>
        <w:shd w:val="clear" w:color="auto" w:fill="FFFFFF"/>
        <w:ind w:left="400"/>
        <w:jc w:val="both"/>
        <w:rPr>
          <w:color w:val="000000"/>
          <w:sz w:val="24"/>
          <w:szCs w:val="24"/>
        </w:rPr>
      </w:pPr>
      <w:r w:rsidRPr="00BF1A9B">
        <w:rPr>
          <w:color w:val="000000"/>
          <w:sz w:val="24"/>
          <w:szCs w:val="24"/>
        </w:rPr>
        <w:t>опубликование (СМИ, информационные стенды и т.д.) соответс</w:t>
      </w:r>
      <w:r w:rsidRPr="00BF1A9B">
        <w:rPr>
          <w:color w:val="000000"/>
          <w:sz w:val="24"/>
          <w:szCs w:val="24"/>
        </w:rPr>
        <w:t>т</w:t>
      </w:r>
      <w:r w:rsidRPr="00BF1A9B">
        <w:rPr>
          <w:color w:val="000000"/>
          <w:sz w:val="24"/>
          <w:szCs w:val="24"/>
        </w:rPr>
        <w:t>вующей информации об ограничениях водопользования на водных объектах общего пользования, расположе</w:t>
      </w:r>
      <w:r w:rsidRPr="00BF1A9B">
        <w:rPr>
          <w:color w:val="000000"/>
          <w:sz w:val="24"/>
          <w:szCs w:val="24"/>
        </w:rPr>
        <w:t>н</w:t>
      </w:r>
      <w:r w:rsidRPr="00BF1A9B">
        <w:rPr>
          <w:color w:val="000000"/>
          <w:sz w:val="24"/>
          <w:szCs w:val="24"/>
        </w:rPr>
        <w:t xml:space="preserve">ных на территории </w:t>
      </w:r>
      <w:r w:rsidR="0093164F">
        <w:rPr>
          <w:bCs/>
          <w:color w:val="000000"/>
          <w:sz w:val="24"/>
          <w:szCs w:val="24"/>
        </w:rPr>
        <w:t>Березинского</w:t>
      </w:r>
      <w:r w:rsidRPr="00BF1A9B">
        <w:rPr>
          <w:b/>
          <w:bCs/>
          <w:color w:val="000000"/>
          <w:sz w:val="24"/>
          <w:szCs w:val="24"/>
        </w:rPr>
        <w:t xml:space="preserve"> </w:t>
      </w:r>
      <w:r w:rsidRPr="00BF1A9B">
        <w:rPr>
          <w:color w:val="000000"/>
          <w:sz w:val="24"/>
          <w:szCs w:val="24"/>
        </w:rPr>
        <w:t>сельского поселения;</w:t>
      </w:r>
    </w:p>
    <w:p w:rsidR="00215CAA" w:rsidRPr="00BF1A9B" w:rsidRDefault="00215CAA" w:rsidP="00215CAA">
      <w:pPr>
        <w:numPr>
          <w:ilvl w:val="0"/>
          <w:numId w:val="5"/>
        </w:numPr>
        <w:shd w:val="clear" w:color="auto" w:fill="FFFFFF"/>
        <w:ind w:left="400"/>
        <w:jc w:val="both"/>
        <w:rPr>
          <w:color w:val="000000"/>
          <w:sz w:val="24"/>
          <w:szCs w:val="24"/>
        </w:rPr>
      </w:pPr>
      <w:r w:rsidRPr="00BF1A9B">
        <w:rPr>
          <w:color w:val="000000"/>
          <w:sz w:val="24"/>
          <w:szCs w:val="24"/>
        </w:rPr>
        <w:t xml:space="preserve">размещение на официальном сайте Администрации </w:t>
      </w:r>
      <w:proofErr w:type="spellStart"/>
      <w:r w:rsidR="0093164F">
        <w:rPr>
          <w:color w:val="000000"/>
          <w:sz w:val="24"/>
          <w:szCs w:val="24"/>
        </w:rPr>
        <w:t>Унечского</w:t>
      </w:r>
      <w:proofErr w:type="spellEnd"/>
      <w:r w:rsidR="0093164F">
        <w:rPr>
          <w:color w:val="000000"/>
          <w:sz w:val="24"/>
          <w:szCs w:val="24"/>
        </w:rPr>
        <w:t xml:space="preserve"> муниципального</w:t>
      </w:r>
      <w:r w:rsidRPr="00BF1A9B">
        <w:rPr>
          <w:color w:val="000000"/>
          <w:sz w:val="24"/>
          <w:szCs w:val="24"/>
        </w:rPr>
        <w:t xml:space="preserve"> района в разделе «</w:t>
      </w:r>
      <w:r w:rsidR="0093164F">
        <w:rPr>
          <w:color w:val="000000"/>
          <w:sz w:val="24"/>
          <w:szCs w:val="24"/>
        </w:rPr>
        <w:t>муниципальные образования</w:t>
      </w:r>
      <w:r w:rsidRPr="00BF1A9B">
        <w:rPr>
          <w:color w:val="000000"/>
          <w:sz w:val="24"/>
          <w:szCs w:val="24"/>
        </w:rPr>
        <w:t>»;</w:t>
      </w:r>
    </w:p>
    <w:p w:rsidR="00215CAA" w:rsidRPr="00BF1A9B" w:rsidRDefault="00215CAA" w:rsidP="00215CAA">
      <w:pPr>
        <w:numPr>
          <w:ilvl w:val="0"/>
          <w:numId w:val="5"/>
        </w:numPr>
        <w:shd w:val="clear" w:color="auto" w:fill="FFFFFF"/>
        <w:ind w:left="400"/>
        <w:jc w:val="both"/>
        <w:rPr>
          <w:color w:val="000000"/>
          <w:sz w:val="24"/>
          <w:szCs w:val="24"/>
        </w:rPr>
      </w:pPr>
      <w:r w:rsidRPr="00BF1A9B">
        <w:rPr>
          <w:color w:val="000000"/>
          <w:sz w:val="24"/>
          <w:szCs w:val="24"/>
        </w:rPr>
        <w:t>посредством специальных информационных знаков, устанавливаемых вдоль берегов водных объектов общего пользования, в том числе возможно ограждение акватории во</w:t>
      </w:r>
      <w:r w:rsidRPr="00BF1A9B">
        <w:rPr>
          <w:color w:val="000000"/>
          <w:sz w:val="24"/>
          <w:szCs w:val="24"/>
        </w:rPr>
        <w:t>д</w:t>
      </w:r>
      <w:r w:rsidRPr="00BF1A9B">
        <w:rPr>
          <w:color w:val="000000"/>
          <w:sz w:val="24"/>
          <w:szCs w:val="24"/>
        </w:rPr>
        <w:t>ного объекта.</w:t>
      </w:r>
    </w:p>
    <w:p w:rsidR="00215CAA" w:rsidRPr="00BF1A9B" w:rsidRDefault="00215CAA" w:rsidP="00215CAA">
      <w:pPr>
        <w:shd w:val="clear" w:color="auto" w:fill="FFFFFF"/>
        <w:jc w:val="both"/>
        <w:rPr>
          <w:color w:val="000000"/>
          <w:sz w:val="24"/>
          <w:szCs w:val="24"/>
        </w:rPr>
      </w:pPr>
      <w:r w:rsidRPr="00BF1A9B">
        <w:rPr>
          <w:color w:val="000000"/>
          <w:sz w:val="24"/>
          <w:szCs w:val="24"/>
        </w:rPr>
        <w:t>4.2.  Информация об ограничениях водопользования должна быть доведена до сведения гра</w:t>
      </w:r>
      <w:r w:rsidRPr="00BF1A9B">
        <w:rPr>
          <w:color w:val="000000"/>
          <w:sz w:val="24"/>
          <w:szCs w:val="24"/>
        </w:rPr>
        <w:t>ж</w:t>
      </w:r>
      <w:r w:rsidRPr="00BF1A9B">
        <w:rPr>
          <w:color w:val="000000"/>
          <w:sz w:val="24"/>
          <w:szCs w:val="24"/>
        </w:rPr>
        <w:t>дан через средства массовой информации не позднее суток с момента установления огранич</w:t>
      </w:r>
      <w:r w:rsidRPr="00BF1A9B">
        <w:rPr>
          <w:color w:val="000000"/>
          <w:sz w:val="24"/>
          <w:szCs w:val="24"/>
        </w:rPr>
        <w:t>е</w:t>
      </w:r>
      <w:r w:rsidRPr="00BF1A9B">
        <w:rPr>
          <w:color w:val="000000"/>
          <w:sz w:val="24"/>
          <w:szCs w:val="24"/>
        </w:rPr>
        <w:t>ния водопользования.</w:t>
      </w:r>
    </w:p>
    <w:p w:rsidR="00215CAA" w:rsidRPr="00BF1A9B" w:rsidRDefault="00215CAA" w:rsidP="00215CAA">
      <w:pPr>
        <w:shd w:val="clear" w:color="auto" w:fill="FFFFFF"/>
        <w:jc w:val="both"/>
        <w:rPr>
          <w:color w:val="000000"/>
          <w:sz w:val="24"/>
          <w:szCs w:val="24"/>
        </w:rPr>
      </w:pPr>
      <w:r w:rsidRPr="00BF1A9B">
        <w:rPr>
          <w:color w:val="000000"/>
          <w:sz w:val="24"/>
          <w:szCs w:val="24"/>
        </w:rPr>
        <w:t>4.3.  Информационные знаки, устанавливаемые вдоль берегов водных объектов общего пол</w:t>
      </w:r>
      <w:r w:rsidRPr="00BF1A9B">
        <w:rPr>
          <w:color w:val="000000"/>
          <w:sz w:val="24"/>
          <w:szCs w:val="24"/>
        </w:rPr>
        <w:t>ь</w:t>
      </w:r>
      <w:r w:rsidRPr="00BF1A9B">
        <w:rPr>
          <w:color w:val="000000"/>
          <w:sz w:val="24"/>
          <w:szCs w:val="24"/>
        </w:rPr>
        <w:t>зования, имеют форму прямоугольника с размером сторон не менее 50 на 60 см и изготавливаются из досок, толстой фан</w:t>
      </w:r>
      <w:r w:rsidRPr="00BF1A9B">
        <w:rPr>
          <w:color w:val="000000"/>
          <w:sz w:val="24"/>
          <w:szCs w:val="24"/>
        </w:rPr>
        <w:t>е</w:t>
      </w:r>
      <w:r w:rsidRPr="00BF1A9B">
        <w:rPr>
          <w:color w:val="000000"/>
          <w:sz w:val="24"/>
          <w:szCs w:val="24"/>
        </w:rPr>
        <w:t>ры, металлических листов или из другого прочного материала. Знаки устанавливаются на видных местах и укрепляются на столбах (деревянных, металлич</w:t>
      </w:r>
      <w:r w:rsidRPr="00BF1A9B">
        <w:rPr>
          <w:color w:val="000000"/>
          <w:sz w:val="24"/>
          <w:szCs w:val="24"/>
        </w:rPr>
        <w:t>е</w:t>
      </w:r>
      <w:r w:rsidRPr="00BF1A9B">
        <w:rPr>
          <w:color w:val="000000"/>
          <w:sz w:val="24"/>
          <w:szCs w:val="24"/>
        </w:rPr>
        <w:t>ских, железобетонных и др.) высотой не менее 2,5 метра.</w:t>
      </w:r>
    </w:p>
    <w:p w:rsidR="00215CAA" w:rsidRPr="00BF1A9B" w:rsidRDefault="00215CAA" w:rsidP="00215CAA">
      <w:pPr>
        <w:shd w:val="clear" w:color="auto" w:fill="FFFFFF"/>
        <w:rPr>
          <w:color w:val="000000"/>
          <w:sz w:val="24"/>
          <w:szCs w:val="24"/>
        </w:rPr>
      </w:pPr>
      <w:r w:rsidRPr="00BF1A9B">
        <w:rPr>
          <w:color w:val="000000"/>
          <w:sz w:val="24"/>
          <w:szCs w:val="24"/>
        </w:rPr>
        <w:t> </w:t>
      </w:r>
    </w:p>
    <w:p w:rsidR="00215CAA" w:rsidRPr="00BF1A9B" w:rsidRDefault="00215CAA" w:rsidP="00215CAA">
      <w:pPr>
        <w:shd w:val="clear" w:color="auto" w:fill="FFFFFF"/>
        <w:jc w:val="center"/>
        <w:rPr>
          <w:color w:val="000000"/>
          <w:sz w:val="24"/>
          <w:szCs w:val="24"/>
        </w:rPr>
      </w:pPr>
      <w:r w:rsidRPr="00BF1A9B">
        <w:rPr>
          <w:bCs/>
          <w:color w:val="000000"/>
          <w:sz w:val="24"/>
          <w:szCs w:val="24"/>
        </w:rPr>
        <w:t>5.Ответственность за нарушение настоящего Положения</w:t>
      </w:r>
    </w:p>
    <w:p w:rsidR="00215CAA" w:rsidRPr="00BF1A9B" w:rsidRDefault="00215CAA" w:rsidP="00215CAA">
      <w:pPr>
        <w:shd w:val="clear" w:color="auto" w:fill="FFFFFF"/>
        <w:jc w:val="both"/>
        <w:rPr>
          <w:color w:val="000000"/>
          <w:sz w:val="24"/>
          <w:szCs w:val="24"/>
        </w:rPr>
      </w:pPr>
      <w:r w:rsidRPr="00BF1A9B">
        <w:rPr>
          <w:color w:val="000000"/>
          <w:sz w:val="24"/>
          <w:szCs w:val="24"/>
        </w:rPr>
        <w:t> </w:t>
      </w:r>
    </w:p>
    <w:p w:rsidR="00215CAA" w:rsidRPr="00BF1A9B" w:rsidRDefault="00215CAA" w:rsidP="00215CAA">
      <w:pPr>
        <w:shd w:val="clear" w:color="auto" w:fill="FFFFFF"/>
        <w:jc w:val="both"/>
        <w:rPr>
          <w:color w:val="000000"/>
          <w:sz w:val="24"/>
          <w:szCs w:val="24"/>
        </w:rPr>
      </w:pPr>
      <w:r w:rsidRPr="00BF1A9B">
        <w:rPr>
          <w:color w:val="000000"/>
          <w:sz w:val="24"/>
          <w:szCs w:val="24"/>
        </w:rPr>
        <w:lastRenderedPageBreak/>
        <w:t>5.1.  За нарушение настоящего Положения ответственность наступает в соответствии с действующим законод</w:t>
      </w:r>
      <w:r w:rsidRPr="00BF1A9B">
        <w:rPr>
          <w:color w:val="000000"/>
          <w:sz w:val="24"/>
          <w:szCs w:val="24"/>
        </w:rPr>
        <w:t>а</w:t>
      </w:r>
      <w:r w:rsidRPr="00BF1A9B">
        <w:rPr>
          <w:color w:val="000000"/>
          <w:sz w:val="24"/>
          <w:szCs w:val="24"/>
        </w:rPr>
        <w:t>тельством.</w:t>
      </w:r>
    </w:p>
    <w:p w:rsidR="00215CAA" w:rsidRPr="00BF1A9B" w:rsidRDefault="00215CAA" w:rsidP="00215CAA">
      <w:pPr>
        <w:shd w:val="clear" w:color="auto" w:fill="FFFFFF"/>
        <w:jc w:val="both"/>
        <w:rPr>
          <w:color w:val="000000"/>
          <w:sz w:val="24"/>
          <w:szCs w:val="24"/>
        </w:rPr>
      </w:pPr>
      <w:r w:rsidRPr="00BF1A9B">
        <w:rPr>
          <w:color w:val="000000"/>
          <w:sz w:val="24"/>
          <w:szCs w:val="24"/>
        </w:rPr>
        <w:t>Применение мер административной ответственности не освобождает нарушителя от обяза</w:t>
      </w:r>
      <w:r w:rsidRPr="00BF1A9B">
        <w:rPr>
          <w:color w:val="000000"/>
          <w:sz w:val="24"/>
          <w:szCs w:val="24"/>
        </w:rPr>
        <w:t>н</w:t>
      </w:r>
      <w:r w:rsidRPr="00BF1A9B">
        <w:rPr>
          <w:color w:val="000000"/>
          <w:sz w:val="24"/>
          <w:szCs w:val="24"/>
        </w:rPr>
        <w:t>ности возмещения причиненного им материального ущерба в соответствии с действующим законодательством и устранения допущенных нар</w:t>
      </w:r>
      <w:r w:rsidRPr="00BF1A9B">
        <w:rPr>
          <w:color w:val="000000"/>
          <w:sz w:val="24"/>
          <w:szCs w:val="24"/>
        </w:rPr>
        <w:t>у</w:t>
      </w:r>
      <w:r w:rsidRPr="00BF1A9B">
        <w:rPr>
          <w:color w:val="000000"/>
          <w:sz w:val="24"/>
          <w:szCs w:val="24"/>
        </w:rPr>
        <w:t>шений.</w:t>
      </w:r>
    </w:p>
    <w:p w:rsidR="00215CAA" w:rsidRPr="00BF1A9B" w:rsidRDefault="00215CAA" w:rsidP="00215CAA">
      <w:pPr>
        <w:rPr>
          <w:sz w:val="24"/>
          <w:szCs w:val="24"/>
        </w:rPr>
      </w:pPr>
    </w:p>
    <w:p w:rsidR="00215CAA" w:rsidRPr="00BF1A9B" w:rsidRDefault="00215CAA" w:rsidP="00215CAA">
      <w:pPr>
        <w:jc w:val="center"/>
        <w:rPr>
          <w:sz w:val="24"/>
          <w:szCs w:val="24"/>
        </w:rPr>
      </w:pPr>
    </w:p>
    <w:p w:rsidR="00215CAA" w:rsidRPr="00BF1A9B" w:rsidRDefault="00215CAA" w:rsidP="00215CAA">
      <w:pPr>
        <w:pStyle w:val="a8"/>
        <w:jc w:val="center"/>
        <w:rPr>
          <w:sz w:val="24"/>
          <w:szCs w:val="24"/>
        </w:rPr>
      </w:pPr>
    </w:p>
    <w:p w:rsidR="00C54318" w:rsidRDefault="00C54318"/>
    <w:sectPr w:rsidR="00C54318" w:rsidSect="0048768C">
      <w:headerReference w:type="even" r:id="rId5"/>
      <w:headerReference w:type="default" r:id="rId6"/>
      <w:footerReference w:type="even" r:id="rId7"/>
      <w:footerReference w:type="default" r:id="rId8"/>
      <w:pgSz w:w="11906" w:h="16838"/>
      <w:pgMar w:top="709" w:right="851" w:bottom="1134" w:left="130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7DBF" w:rsidRDefault="0093164F" w:rsidP="00F66EDF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597DBF" w:rsidRDefault="0093164F" w:rsidP="00597DBF">
    <w:pPr>
      <w:pStyle w:val="a5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7DBF" w:rsidRDefault="0093164F" w:rsidP="00F66EDF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4</w:t>
    </w:r>
    <w:r>
      <w:rPr>
        <w:rStyle w:val="a7"/>
      </w:rPr>
      <w:fldChar w:fldCharType="end"/>
    </w:r>
  </w:p>
  <w:p w:rsidR="00597DBF" w:rsidRDefault="0093164F" w:rsidP="00597DBF">
    <w:pPr>
      <w:pStyle w:val="a5"/>
      <w:ind w:right="360"/>
    </w:pP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2486" w:rsidRDefault="0093164F" w:rsidP="00C82B1F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CB2486" w:rsidRDefault="0093164F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2486" w:rsidRDefault="0093164F" w:rsidP="00C82B1F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t xml:space="preserve"> </w:t>
    </w:r>
  </w:p>
  <w:p w:rsidR="00CB2486" w:rsidRDefault="0093164F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5F72AB"/>
    <w:multiLevelType w:val="multilevel"/>
    <w:tmpl w:val="91F268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44977CA"/>
    <w:multiLevelType w:val="multilevel"/>
    <w:tmpl w:val="94A060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CE4703B"/>
    <w:multiLevelType w:val="multilevel"/>
    <w:tmpl w:val="9A3A3B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CFA3033"/>
    <w:multiLevelType w:val="multilevel"/>
    <w:tmpl w:val="C5FE54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DEE0A56"/>
    <w:multiLevelType w:val="multilevel"/>
    <w:tmpl w:val="5C581C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73"/>
  <w:proofState w:spelling="clean" w:grammar="clean"/>
  <w:defaultTabStop w:val="708"/>
  <w:characterSpacingControl w:val="doNotCompress"/>
  <w:compat/>
  <w:rsids>
    <w:rsidRoot w:val="00215CAA"/>
    <w:rsid w:val="00215CAA"/>
    <w:rsid w:val="0093164F"/>
    <w:rsid w:val="00C54318"/>
    <w:rsid w:val="00F87A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5CA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215CAA"/>
    <w:pPr>
      <w:keepNext/>
      <w:spacing w:line="360" w:lineRule="auto"/>
      <w:jc w:val="center"/>
      <w:outlineLvl w:val="1"/>
    </w:pPr>
    <w:rPr>
      <w:b/>
      <w:sz w:val="32"/>
    </w:rPr>
  </w:style>
  <w:style w:type="paragraph" w:styleId="3">
    <w:name w:val="heading 3"/>
    <w:basedOn w:val="a"/>
    <w:next w:val="a"/>
    <w:link w:val="30"/>
    <w:qFormat/>
    <w:rsid w:val="00215CAA"/>
    <w:pPr>
      <w:keepNext/>
      <w:jc w:val="center"/>
      <w:outlineLvl w:val="2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215CAA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215CA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header"/>
    <w:basedOn w:val="a"/>
    <w:link w:val="a4"/>
    <w:rsid w:val="00215CAA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rsid w:val="00215CA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rsid w:val="00215CAA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rsid w:val="00215CA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page number"/>
    <w:basedOn w:val="a0"/>
    <w:rsid w:val="00215CAA"/>
  </w:style>
  <w:style w:type="paragraph" w:styleId="a8">
    <w:name w:val="No Spacing"/>
    <w:qFormat/>
    <w:rsid w:val="00215CAA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1101</Words>
  <Characters>6279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7366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2019-08-13T09:27:00Z</cp:lastPrinted>
  <dcterms:created xsi:type="dcterms:W3CDTF">2019-08-13T08:59:00Z</dcterms:created>
  <dcterms:modified xsi:type="dcterms:W3CDTF">2019-08-13T09:30:00Z</dcterms:modified>
</cp:coreProperties>
</file>